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0E5B02" w14:textId="77777777" w:rsidR="006900ED" w:rsidRPr="006F290D" w:rsidRDefault="006900ED" w:rsidP="006900ED">
      <w:pPr>
        <w:spacing w:after="0"/>
        <w:jc w:val="center"/>
        <w:rPr>
          <w:rFonts w:ascii="Cambria" w:hAnsi="Cambria"/>
          <w:b/>
          <w:bCs/>
          <w:sz w:val="24"/>
          <w:szCs w:val="24"/>
        </w:rPr>
      </w:pPr>
    </w:p>
    <w:p w14:paraId="27C618A5" w14:textId="77777777" w:rsidR="006900ED" w:rsidRPr="006F290D" w:rsidRDefault="006900ED" w:rsidP="006900ED">
      <w:pPr>
        <w:spacing w:after="0"/>
        <w:jc w:val="center"/>
        <w:rPr>
          <w:rFonts w:ascii="Cambria" w:hAnsi="Cambria"/>
          <w:b/>
          <w:bCs/>
          <w:sz w:val="24"/>
          <w:szCs w:val="24"/>
          <w:lang w:eastAsia="ar-SA"/>
        </w:rPr>
      </w:pPr>
      <w:r w:rsidRPr="006F290D">
        <w:rPr>
          <w:rFonts w:ascii="Cambria" w:hAnsi="Cambria"/>
          <w:b/>
          <w:bCs/>
          <w:sz w:val="24"/>
          <w:szCs w:val="24"/>
        </w:rPr>
        <w:t>REGULAMIN REKRUTACJI I UCZESTNICTWA</w:t>
      </w:r>
    </w:p>
    <w:p w14:paraId="75AC3F44" w14:textId="0AF00804" w:rsidR="006900ED" w:rsidRPr="006F290D" w:rsidRDefault="006900ED" w:rsidP="006900ED">
      <w:pPr>
        <w:spacing w:after="0"/>
        <w:jc w:val="center"/>
        <w:rPr>
          <w:rFonts w:ascii="Cambria" w:hAnsi="Cambria"/>
          <w:b/>
          <w:sz w:val="24"/>
          <w:szCs w:val="24"/>
        </w:rPr>
      </w:pPr>
      <w:r w:rsidRPr="006F290D">
        <w:rPr>
          <w:rFonts w:ascii="Cambria" w:hAnsi="Cambria"/>
          <w:b/>
          <w:bCs/>
          <w:sz w:val="24"/>
          <w:szCs w:val="24"/>
        </w:rPr>
        <w:t>w projekcie</w:t>
      </w:r>
      <w:r w:rsidRPr="006F290D">
        <w:rPr>
          <w:rFonts w:ascii="Cambria" w:hAnsi="Cambria"/>
          <w:b/>
          <w:sz w:val="24"/>
          <w:szCs w:val="24"/>
        </w:rPr>
        <w:t xml:space="preserve"> „</w:t>
      </w:r>
      <w:proofErr w:type="spellStart"/>
      <w:r w:rsidR="00957531">
        <w:rPr>
          <w:rFonts w:ascii="Cambria" w:hAnsi="Cambria"/>
          <w:b/>
          <w:sz w:val="24"/>
          <w:szCs w:val="24"/>
        </w:rPr>
        <w:t>niePEŁNOSPRAWNI</w:t>
      </w:r>
      <w:proofErr w:type="spellEnd"/>
      <w:r w:rsidR="00957531">
        <w:rPr>
          <w:rFonts w:ascii="Cambria" w:hAnsi="Cambria"/>
          <w:b/>
          <w:sz w:val="24"/>
          <w:szCs w:val="24"/>
        </w:rPr>
        <w:t xml:space="preserve"> na otwartym rynku”</w:t>
      </w:r>
    </w:p>
    <w:p w14:paraId="6C03FEEC" w14:textId="77777777" w:rsidR="006900ED" w:rsidRPr="006F290D" w:rsidRDefault="006900ED" w:rsidP="006900ED">
      <w:pPr>
        <w:autoSpaceDE w:val="0"/>
        <w:spacing w:after="0"/>
        <w:jc w:val="center"/>
        <w:rPr>
          <w:rFonts w:ascii="Cambria" w:hAnsi="Cambria"/>
          <w:b/>
          <w:sz w:val="24"/>
          <w:szCs w:val="24"/>
        </w:rPr>
      </w:pPr>
      <w:r w:rsidRPr="006F290D">
        <w:rPr>
          <w:rFonts w:ascii="Cambria" w:hAnsi="Cambria"/>
          <w:b/>
          <w:sz w:val="24"/>
          <w:szCs w:val="24"/>
        </w:rPr>
        <w:t xml:space="preserve"> </w:t>
      </w:r>
    </w:p>
    <w:p w14:paraId="7057A13D" w14:textId="77777777" w:rsidR="006900ED" w:rsidRPr="006F290D" w:rsidRDefault="006900ED" w:rsidP="006900ED">
      <w:pPr>
        <w:autoSpaceDE w:val="0"/>
        <w:spacing w:after="0"/>
        <w:jc w:val="both"/>
        <w:rPr>
          <w:rFonts w:ascii="Cambria" w:hAnsi="Cambria"/>
          <w:b/>
          <w:sz w:val="24"/>
          <w:szCs w:val="24"/>
        </w:rPr>
      </w:pPr>
    </w:p>
    <w:p w14:paraId="6CD18496" w14:textId="1D02AB56" w:rsidR="006900ED" w:rsidRPr="0052518E" w:rsidRDefault="006900ED" w:rsidP="006900ED">
      <w:pPr>
        <w:autoSpaceDE w:val="0"/>
        <w:spacing w:after="0"/>
        <w:jc w:val="both"/>
        <w:rPr>
          <w:rFonts w:ascii="Cambria" w:hAnsi="Cambria"/>
          <w:sz w:val="24"/>
          <w:szCs w:val="24"/>
        </w:rPr>
      </w:pPr>
      <w:r w:rsidRPr="006F290D">
        <w:rPr>
          <w:rFonts w:ascii="Cambria" w:hAnsi="Cambria"/>
          <w:sz w:val="24"/>
          <w:szCs w:val="24"/>
        </w:rPr>
        <w:t>Niniejszy Regulamin określa warunki i kryteria rekrutacji oraz zasady uczestnictwa w projekcie „</w:t>
      </w:r>
      <w:proofErr w:type="spellStart"/>
      <w:r w:rsidR="00957531">
        <w:rPr>
          <w:rFonts w:ascii="Cambria" w:hAnsi="Cambria"/>
          <w:sz w:val="24"/>
          <w:szCs w:val="24"/>
        </w:rPr>
        <w:t>niePEŁNOSPRAWNI</w:t>
      </w:r>
      <w:proofErr w:type="spellEnd"/>
      <w:r w:rsidR="00957531">
        <w:rPr>
          <w:rFonts w:ascii="Cambria" w:hAnsi="Cambria"/>
          <w:sz w:val="24"/>
          <w:szCs w:val="24"/>
        </w:rPr>
        <w:t xml:space="preserve"> na otwartym rynk</w:t>
      </w:r>
      <w:r w:rsidR="0052518E">
        <w:rPr>
          <w:rFonts w:ascii="Cambria" w:hAnsi="Cambria"/>
          <w:sz w:val="24"/>
          <w:szCs w:val="24"/>
        </w:rPr>
        <w:t>u</w:t>
      </w:r>
      <w:r w:rsidRPr="006F290D">
        <w:rPr>
          <w:rFonts w:ascii="Cambria" w:hAnsi="Cambria"/>
          <w:bCs/>
          <w:iCs/>
          <w:sz w:val="24"/>
          <w:szCs w:val="24"/>
        </w:rPr>
        <w:t xml:space="preserve">”. </w:t>
      </w:r>
    </w:p>
    <w:p w14:paraId="3CD87032" w14:textId="77777777" w:rsidR="006900ED" w:rsidRPr="006F290D" w:rsidRDefault="006900ED" w:rsidP="006900ED">
      <w:pPr>
        <w:autoSpaceDE w:val="0"/>
        <w:spacing w:after="10" w:line="240" w:lineRule="auto"/>
        <w:jc w:val="both"/>
        <w:rPr>
          <w:rFonts w:ascii="Cambria" w:hAnsi="Cambria"/>
          <w:b/>
          <w:bCs/>
          <w:sz w:val="24"/>
          <w:szCs w:val="24"/>
          <w:u w:val="single"/>
        </w:rPr>
      </w:pPr>
    </w:p>
    <w:p w14:paraId="5654F1D3" w14:textId="77777777" w:rsidR="006900ED" w:rsidRPr="00CB1FE4" w:rsidRDefault="006900ED" w:rsidP="00CB1FE4">
      <w:pPr>
        <w:pStyle w:val="Nagwek1"/>
        <w:rPr>
          <w:rFonts w:ascii="Cambria" w:hAnsi="Cambria"/>
        </w:rPr>
      </w:pPr>
      <w:r w:rsidRPr="00CB1FE4">
        <w:rPr>
          <w:rFonts w:ascii="Cambria" w:hAnsi="Cambria"/>
        </w:rPr>
        <w:t>DEFINICJE:</w:t>
      </w:r>
    </w:p>
    <w:p w14:paraId="13CE0652" w14:textId="00651908" w:rsidR="006900ED" w:rsidRPr="00485254" w:rsidRDefault="006900ED" w:rsidP="00F244FD">
      <w:pPr>
        <w:autoSpaceDE w:val="0"/>
        <w:spacing w:before="240" w:after="0"/>
        <w:jc w:val="both"/>
        <w:rPr>
          <w:rFonts w:ascii="Cambria" w:hAnsi="Cambria"/>
          <w:b/>
          <w:bCs/>
          <w:color w:val="0070C0"/>
          <w:sz w:val="24"/>
          <w:szCs w:val="24"/>
        </w:rPr>
      </w:pPr>
      <w:r w:rsidRPr="006F290D">
        <w:rPr>
          <w:rFonts w:ascii="Cambria" w:hAnsi="Cambria"/>
          <w:b/>
          <w:bCs/>
          <w:sz w:val="24"/>
          <w:szCs w:val="24"/>
        </w:rPr>
        <w:t xml:space="preserve">Projekt </w:t>
      </w:r>
      <w:r w:rsidRPr="006F290D">
        <w:rPr>
          <w:rFonts w:ascii="Cambria" w:hAnsi="Cambria"/>
          <w:sz w:val="24"/>
          <w:szCs w:val="24"/>
        </w:rPr>
        <w:t xml:space="preserve">– </w:t>
      </w:r>
      <w:r w:rsidR="00A357F3">
        <w:rPr>
          <w:rFonts w:ascii="Cambria" w:hAnsi="Cambria"/>
          <w:sz w:val="24"/>
          <w:szCs w:val="24"/>
        </w:rPr>
        <w:t>projekt</w:t>
      </w:r>
      <w:r w:rsidRPr="006F290D">
        <w:rPr>
          <w:rFonts w:ascii="Cambria" w:hAnsi="Cambria"/>
          <w:sz w:val="24"/>
          <w:szCs w:val="24"/>
        </w:rPr>
        <w:t xml:space="preserve"> pn. „</w:t>
      </w:r>
      <w:proofErr w:type="spellStart"/>
      <w:r w:rsidR="00957531">
        <w:rPr>
          <w:rFonts w:ascii="Cambria" w:hAnsi="Cambria"/>
          <w:sz w:val="24"/>
          <w:szCs w:val="24"/>
        </w:rPr>
        <w:t>niePEŁNOSPRAWNI</w:t>
      </w:r>
      <w:proofErr w:type="spellEnd"/>
      <w:r w:rsidR="00957531">
        <w:rPr>
          <w:rFonts w:ascii="Cambria" w:hAnsi="Cambria"/>
          <w:sz w:val="24"/>
          <w:szCs w:val="24"/>
        </w:rPr>
        <w:t xml:space="preserve"> na otwartym rynku</w:t>
      </w:r>
      <w:r w:rsidRPr="006F290D">
        <w:rPr>
          <w:rFonts w:ascii="Cambria" w:hAnsi="Cambria"/>
          <w:bCs/>
          <w:iCs/>
          <w:sz w:val="24"/>
          <w:szCs w:val="24"/>
        </w:rPr>
        <w:t>”</w:t>
      </w:r>
      <w:r w:rsidRPr="006F290D">
        <w:rPr>
          <w:rFonts w:ascii="Cambria" w:hAnsi="Cambria"/>
          <w:sz w:val="24"/>
          <w:szCs w:val="24"/>
        </w:rPr>
        <w:t>, współfinansowany</w:t>
      </w:r>
      <w:r w:rsidR="00A357F3">
        <w:rPr>
          <w:rFonts w:ascii="Cambria" w:hAnsi="Cambria"/>
          <w:sz w:val="24"/>
          <w:szCs w:val="24"/>
        </w:rPr>
        <w:t xml:space="preserve"> z </w:t>
      </w:r>
      <w:r w:rsidRPr="006F290D">
        <w:rPr>
          <w:rFonts w:ascii="Cambria" w:hAnsi="Cambria"/>
          <w:sz w:val="24"/>
          <w:szCs w:val="24"/>
        </w:rPr>
        <w:t>Europejskiego Funduszu Społecznego w ramach</w:t>
      </w:r>
      <w:r w:rsidR="00957531">
        <w:rPr>
          <w:rFonts w:ascii="Cambria" w:hAnsi="Cambria"/>
          <w:sz w:val="24"/>
          <w:szCs w:val="24"/>
        </w:rPr>
        <w:t xml:space="preserve"> Programu Operacyjnego Wiedza Edukacja Rozwój 2014-2020</w:t>
      </w:r>
      <w:r w:rsidRPr="00485254">
        <w:rPr>
          <w:rFonts w:ascii="Cambria" w:hAnsi="Cambria"/>
          <w:sz w:val="24"/>
          <w:szCs w:val="24"/>
        </w:rPr>
        <w:t>, realizowane w ramach umowy o dofinansowanie numer</w:t>
      </w:r>
      <w:r w:rsidR="0052518E">
        <w:rPr>
          <w:rFonts w:ascii="Cambria" w:hAnsi="Cambria"/>
          <w:sz w:val="24"/>
          <w:szCs w:val="24"/>
        </w:rPr>
        <w:t xml:space="preserve"> </w:t>
      </w:r>
      <w:r w:rsidR="0052518E" w:rsidRPr="0052518E">
        <w:rPr>
          <w:rFonts w:ascii="Cambria" w:hAnsi="Cambria"/>
          <w:b/>
          <w:bCs/>
          <w:sz w:val="24"/>
          <w:szCs w:val="24"/>
        </w:rPr>
        <w:t>POWR.01.05.01-0070/20-00</w:t>
      </w:r>
      <w:r w:rsidRPr="00485254">
        <w:rPr>
          <w:rFonts w:ascii="Cambria" w:hAnsi="Cambria"/>
          <w:sz w:val="24"/>
          <w:szCs w:val="24"/>
        </w:rPr>
        <w:t xml:space="preserve">, </w:t>
      </w:r>
      <w:r w:rsidR="00957531">
        <w:rPr>
          <w:rFonts w:ascii="Cambria" w:hAnsi="Cambria"/>
          <w:sz w:val="24"/>
          <w:szCs w:val="24"/>
        </w:rPr>
        <w:t xml:space="preserve">zawartej z </w:t>
      </w:r>
      <w:r w:rsidR="0052518E">
        <w:rPr>
          <w:rFonts w:ascii="Cambria" w:hAnsi="Cambria"/>
          <w:sz w:val="24"/>
          <w:szCs w:val="24"/>
        </w:rPr>
        <w:t>Ministerstwem Rodziny i Polityki Społecznej</w:t>
      </w:r>
      <w:r w:rsidR="00957531">
        <w:rPr>
          <w:rFonts w:ascii="Cambria" w:hAnsi="Cambria"/>
          <w:sz w:val="24"/>
          <w:szCs w:val="24"/>
        </w:rPr>
        <w:t xml:space="preserve"> w dniu</w:t>
      </w:r>
      <w:r w:rsidR="00B70CF2">
        <w:rPr>
          <w:rFonts w:ascii="Cambria" w:hAnsi="Cambria"/>
          <w:sz w:val="24"/>
          <w:szCs w:val="24"/>
        </w:rPr>
        <w:t xml:space="preserve"> 23.11.2021 r. </w:t>
      </w:r>
      <w:r w:rsidRPr="00485254">
        <w:rPr>
          <w:rFonts w:ascii="Cambria" w:hAnsi="Cambria"/>
          <w:sz w:val="24"/>
          <w:szCs w:val="24"/>
        </w:rPr>
        <w:t xml:space="preserve"> </w:t>
      </w:r>
    </w:p>
    <w:p w14:paraId="61D52305" w14:textId="77777777" w:rsidR="006900ED" w:rsidRPr="006F290D" w:rsidRDefault="00CE543B" w:rsidP="00F244FD">
      <w:pPr>
        <w:autoSpaceDE w:val="0"/>
        <w:spacing w:before="240" w:after="0"/>
        <w:jc w:val="both"/>
        <w:rPr>
          <w:rFonts w:ascii="Cambria" w:hAnsi="Cambria"/>
          <w:b/>
          <w:sz w:val="24"/>
          <w:szCs w:val="24"/>
          <w:lang w:val="cs-CZ"/>
        </w:rPr>
      </w:pPr>
      <w:r w:rsidRPr="00485254">
        <w:rPr>
          <w:rFonts w:ascii="Cambria" w:hAnsi="Cambria"/>
          <w:b/>
          <w:bCs/>
          <w:sz w:val="24"/>
          <w:szCs w:val="24"/>
        </w:rPr>
        <w:t>Organizator</w:t>
      </w:r>
      <w:r w:rsidR="006900ED" w:rsidRPr="00485254">
        <w:rPr>
          <w:rFonts w:ascii="Cambria" w:hAnsi="Cambria"/>
          <w:b/>
          <w:bCs/>
          <w:sz w:val="24"/>
          <w:szCs w:val="24"/>
        </w:rPr>
        <w:t xml:space="preserve"> </w:t>
      </w:r>
      <w:r w:rsidR="006900ED" w:rsidRPr="00485254">
        <w:rPr>
          <w:rFonts w:ascii="Cambria" w:hAnsi="Cambria"/>
          <w:sz w:val="24"/>
          <w:szCs w:val="24"/>
        </w:rPr>
        <w:t>–</w:t>
      </w:r>
      <w:r w:rsidR="006900ED" w:rsidRPr="00485254">
        <w:rPr>
          <w:rFonts w:ascii="Cambria" w:hAnsi="Cambria"/>
          <w:bCs/>
          <w:iCs/>
          <w:sz w:val="24"/>
          <w:szCs w:val="24"/>
        </w:rPr>
        <w:t xml:space="preserve"> Fundacja Szansa dla Niewidomych</w:t>
      </w:r>
      <w:r w:rsidR="00485254">
        <w:rPr>
          <w:rFonts w:ascii="Cambria" w:hAnsi="Cambria"/>
          <w:bCs/>
          <w:iCs/>
          <w:sz w:val="24"/>
          <w:szCs w:val="24"/>
        </w:rPr>
        <w:t>, z siedzibą w Warszawie, 03-051, ul. Chlubna 88</w:t>
      </w:r>
      <w:r w:rsidR="006900ED" w:rsidRPr="00485254">
        <w:rPr>
          <w:rFonts w:ascii="Cambria" w:hAnsi="Cambria"/>
          <w:sz w:val="24"/>
          <w:szCs w:val="24"/>
        </w:rPr>
        <w:t>.</w:t>
      </w:r>
      <w:r w:rsidR="006900ED" w:rsidRPr="006F290D">
        <w:rPr>
          <w:rFonts w:ascii="Cambria" w:hAnsi="Cambria"/>
          <w:sz w:val="24"/>
          <w:szCs w:val="24"/>
        </w:rPr>
        <w:t xml:space="preserve"> </w:t>
      </w:r>
    </w:p>
    <w:p w14:paraId="48AD6F9A" w14:textId="17DFDE9D" w:rsidR="006900ED" w:rsidRPr="006F290D" w:rsidRDefault="006900ED" w:rsidP="00F244FD">
      <w:pPr>
        <w:autoSpaceDE w:val="0"/>
        <w:spacing w:before="240" w:after="0"/>
        <w:jc w:val="both"/>
        <w:rPr>
          <w:rFonts w:ascii="Cambria" w:hAnsi="Cambria"/>
          <w:sz w:val="24"/>
          <w:szCs w:val="24"/>
          <w:lang w:val="cs-CZ"/>
        </w:rPr>
      </w:pPr>
      <w:r w:rsidRPr="006F290D">
        <w:rPr>
          <w:rFonts w:ascii="Cambria" w:hAnsi="Cambria"/>
          <w:b/>
          <w:sz w:val="24"/>
          <w:szCs w:val="24"/>
          <w:lang w:val="cs-CZ"/>
        </w:rPr>
        <w:t xml:space="preserve">Biuro Projektu </w:t>
      </w:r>
      <w:r w:rsidRPr="006F290D">
        <w:rPr>
          <w:rFonts w:ascii="Cambria" w:hAnsi="Cambria"/>
          <w:sz w:val="24"/>
          <w:szCs w:val="24"/>
          <w:lang w:val="cs-CZ"/>
        </w:rPr>
        <w:t>–</w:t>
      </w:r>
      <w:r w:rsidRPr="006F290D">
        <w:rPr>
          <w:rFonts w:ascii="Cambria" w:hAnsi="Cambria"/>
          <w:b/>
          <w:sz w:val="24"/>
          <w:szCs w:val="24"/>
          <w:lang w:val="cs-CZ"/>
        </w:rPr>
        <w:t xml:space="preserve"> </w:t>
      </w:r>
      <w:r w:rsidRPr="006F290D">
        <w:rPr>
          <w:rFonts w:ascii="Cambria" w:hAnsi="Cambria"/>
          <w:sz w:val="24"/>
          <w:szCs w:val="24"/>
        </w:rPr>
        <w:t xml:space="preserve">miejsce, w którym </w:t>
      </w:r>
      <w:r w:rsidR="00485254">
        <w:rPr>
          <w:rFonts w:ascii="Cambria" w:hAnsi="Cambria"/>
          <w:sz w:val="24"/>
          <w:szCs w:val="24"/>
        </w:rPr>
        <w:t xml:space="preserve">jest </w:t>
      </w:r>
      <w:r w:rsidRPr="006F290D">
        <w:rPr>
          <w:rFonts w:ascii="Cambria" w:hAnsi="Cambria"/>
          <w:sz w:val="24"/>
          <w:szCs w:val="24"/>
        </w:rPr>
        <w:t>przechowy</w:t>
      </w:r>
      <w:r w:rsidR="00485254">
        <w:rPr>
          <w:rFonts w:ascii="Cambria" w:hAnsi="Cambria"/>
          <w:sz w:val="24"/>
          <w:szCs w:val="24"/>
        </w:rPr>
        <w:t>wana dokumentacja Projektu</w:t>
      </w:r>
    </w:p>
    <w:p w14:paraId="409F394B" w14:textId="77777777" w:rsidR="006900ED" w:rsidRPr="006F290D" w:rsidRDefault="006900ED" w:rsidP="006900ED">
      <w:pPr>
        <w:autoSpaceDE w:val="0"/>
        <w:spacing w:after="0"/>
        <w:jc w:val="both"/>
        <w:rPr>
          <w:rFonts w:ascii="Cambria" w:hAnsi="Cambria"/>
          <w:sz w:val="24"/>
          <w:szCs w:val="24"/>
          <w:lang w:val="cs-CZ"/>
        </w:rPr>
      </w:pPr>
      <w:r w:rsidRPr="006F290D">
        <w:rPr>
          <w:rFonts w:ascii="Cambria" w:hAnsi="Cambria"/>
          <w:sz w:val="24"/>
          <w:szCs w:val="24"/>
          <w:lang w:val="cs-CZ"/>
        </w:rPr>
        <w:t>Fundacja Szansa dla Niewidomych, ul. Gałczyńskiego 7, 00-362 Warszawa</w:t>
      </w:r>
    </w:p>
    <w:p w14:paraId="3765BDA0" w14:textId="77777777" w:rsidR="00AD0372" w:rsidRDefault="006900ED" w:rsidP="006900ED">
      <w:pPr>
        <w:autoSpaceDE w:val="0"/>
        <w:spacing w:after="0"/>
        <w:jc w:val="both"/>
        <w:rPr>
          <w:rFonts w:ascii="Cambria" w:hAnsi="Cambria"/>
          <w:sz w:val="24"/>
          <w:szCs w:val="24"/>
          <w:lang w:val="cs-CZ"/>
        </w:rPr>
      </w:pPr>
      <w:r w:rsidRPr="006F290D">
        <w:rPr>
          <w:rFonts w:ascii="Cambria" w:hAnsi="Cambria"/>
          <w:sz w:val="24"/>
          <w:szCs w:val="24"/>
          <w:lang w:val="cs-CZ"/>
        </w:rPr>
        <w:t xml:space="preserve">tel. (22) 635 10 60, </w:t>
      </w:r>
    </w:p>
    <w:p w14:paraId="67E767B3" w14:textId="43B41F72" w:rsidR="00957531" w:rsidRPr="00B70CF2" w:rsidRDefault="006900ED" w:rsidP="00AD0372">
      <w:pPr>
        <w:autoSpaceDE w:val="0"/>
        <w:spacing w:after="0"/>
        <w:rPr>
          <w:rFonts w:ascii="Cambria" w:hAnsi="Cambria"/>
          <w:sz w:val="24"/>
          <w:szCs w:val="24"/>
        </w:rPr>
      </w:pPr>
      <w:r w:rsidRPr="006F290D">
        <w:rPr>
          <w:rFonts w:ascii="Cambria" w:hAnsi="Cambria"/>
          <w:sz w:val="24"/>
          <w:szCs w:val="24"/>
          <w:lang w:val="cs-CZ"/>
        </w:rPr>
        <w:t xml:space="preserve">e-mail: </w:t>
      </w:r>
      <w:hyperlink r:id="rId8" w:history="1">
        <w:r w:rsidR="00957531" w:rsidRPr="00B70CF2">
          <w:rPr>
            <w:rStyle w:val="Hipercze"/>
            <w:rFonts w:ascii="Cambria" w:hAnsi="Cambria"/>
            <w:sz w:val="24"/>
            <w:szCs w:val="24"/>
          </w:rPr>
          <w:t>projekt.niepelnosprawni@szansadlaniewidomych.org</w:t>
        </w:r>
      </w:hyperlink>
      <w:r w:rsidR="00957531" w:rsidRPr="00B70CF2">
        <w:rPr>
          <w:rFonts w:ascii="Cambria" w:hAnsi="Cambria"/>
          <w:sz w:val="24"/>
          <w:szCs w:val="24"/>
        </w:rPr>
        <w:t>,</w:t>
      </w:r>
    </w:p>
    <w:p w14:paraId="0BC23341" w14:textId="623D2FE8" w:rsidR="006900ED" w:rsidRDefault="006900ED" w:rsidP="00957531">
      <w:pPr>
        <w:autoSpaceDE w:val="0"/>
        <w:spacing w:after="0"/>
        <w:rPr>
          <w:rFonts w:ascii="Cambria" w:hAnsi="Cambria"/>
          <w:sz w:val="24"/>
          <w:szCs w:val="24"/>
          <w:lang w:val="cs-CZ"/>
        </w:rPr>
      </w:pPr>
      <w:r w:rsidRPr="00B70CF2">
        <w:rPr>
          <w:rFonts w:ascii="Cambria" w:hAnsi="Cambria"/>
          <w:sz w:val="24"/>
          <w:szCs w:val="24"/>
        </w:rPr>
        <w:t xml:space="preserve"> </w:t>
      </w:r>
      <w:r w:rsidRPr="006F290D">
        <w:rPr>
          <w:rFonts w:ascii="Cambria" w:hAnsi="Cambria"/>
          <w:sz w:val="24"/>
          <w:szCs w:val="24"/>
          <w:lang w:val="cs-CZ"/>
        </w:rPr>
        <w:t>godziny otwarcia: 8.30 -16.30</w:t>
      </w:r>
    </w:p>
    <w:p w14:paraId="6063D156" w14:textId="7062CC52" w:rsidR="003C44B4" w:rsidRDefault="003C44B4" w:rsidP="00957531">
      <w:pPr>
        <w:autoSpaceDE w:val="0"/>
        <w:spacing w:after="0"/>
        <w:rPr>
          <w:rFonts w:ascii="Cambria" w:hAnsi="Cambria"/>
          <w:sz w:val="24"/>
          <w:szCs w:val="24"/>
          <w:lang w:val="cs-CZ"/>
        </w:rPr>
      </w:pPr>
    </w:p>
    <w:p w14:paraId="19455E34" w14:textId="61A64BBB" w:rsidR="003C44B4" w:rsidRPr="003C44B4" w:rsidRDefault="003C44B4" w:rsidP="00957531">
      <w:pPr>
        <w:autoSpaceDE w:val="0"/>
        <w:spacing w:after="0"/>
        <w:rPr>
          <w:rFonts w:ascii="Cambria" w:hAnsi="Cambria"/>
          <w:b/>
          <w:bCs/>
          <w:sz w:val="24"/>
          <w:szCs w:val="24"/>
        </w:rPr>
      </w:pPr>
      <w:r w:rsidRPr="003C44B4">
        <w:rPr>
          <w:rFonts w:ascii="Cambria" w:hAnsi="Cambria"/>
          <w:b/>
          <w:bCs/>
          <w:sz w:val="24"/>
          <w:szCs w:val="24"/>
          <w:lang w:val="cs-CZ"/>
        </w:rPr>
        <w:t xml:space="preserve">Filia Biura Projektu </w:t>
      </w:r>
      <w:r>
        <w:rPr>
          <w:rFonts w:ascii="Cambria" w:hAnsi="Cambria"/>
          <w:b/>
          <w:bCs/>
          <w:sz w:val="24"/>
          <w:szCs w:val="24"/>
          <w:lang w:val="cs-CZ"/>
        </w:rPr>
        <w:t>–</w:t>
      </w:r>
      <w:r w:rsidRPr="003C44B4">
        <w:rPr>
          <w:rFonts w:ascii="Cambria" w:hAnsi="Cambria"/>
          <w:b/>
          <w:bCs/>
          <w:sz w:val="24"/>
          <w:szCs w:val="24"/>
          <w:lang w:val="cs-CZ"/>
        </w:rPr>
        <w:t xml:space="preserve"> </w:t>
      </w:r>
      <w:r w:rsidRPr="003C44B4">
        <w:rPr>
          <w:rFonts w:ascii="Cambria" w:hAnsi="Cambria"/>
          <w:sz w:val="24"/>
          <w:szCs w:val="24"/>
          <w:lang w:val="cs-CZ"/>
        </w:rPr>
        <w:t xml:space="preserve">Tyflopunkt Fundacji Szansa dla Niewidomych </w:t>
      </w:r>
      <w:r>
        <w:rPr>
          <w:rFonts w:ascii="Cambria" w:hAnsi="Cambria"/>
          <w:sz w:val="24"/>
          <w:szCs w:val="24"/>
          <w:lang w:val="cs-CZ"/>
        </w:rPr>
        <w:t>(16 lokalizacji w całej Polsce)</w:t>
      </w:r>
    </w:p>
    <w:p w14:paraId="646B5E9A" w14:textId="5D6393A5" w:rsidR="00B70CF2" w:rsidRPr="00B70CF2" w:rsidRDefault="006900ED" w:rsidP="00B70CF2">
      <w:pPr>
        <w:autoSpaceDE w:val="0"/>
        <w:spacing w:before="240" w:after="0"/>
        <w:rPr>
          <w:rFonts w:ascii="Cambria" w:hAnsi="Cambria"/>
          <w:b/>
          <w:bCs/>
          <w:color w:val="0000FF"/>
          <w:sz w:val="24"/>
          <w:szCs w:val="24"/>
        </w:rPr>
      </w:pPr>
      <w:r w:rsidRPr="006F290D">
        <w:rPr>
          <w:rFonts w:ascii="Cambria" w:hAnsi="Cambria"/>
          <w:b/>
          <w:bCs/>
          <w:sz w:val="24"/>
          <w:szCs w:val="24"/>
        </w:rPr>
        <w:t>Strona internetowa Projektu</w:t>
      </w:r>
      <w:r w:rsidRPr="006F290D">
        <w:rPr>
          <w:rFonts w:ascii="Cambria" w:hAnsi="Cambria"/>
          <w:sz w:val="24"/>
          <w:szCs w:val="24"/>
        </w:rPr>
        <w:t xml:space="preserve"> </w:t>
      </w:r>
      <w:r w:rsidRPr="006F290D">
        <w:rPr>
          <w:rFonts w:ascii="Cambria" w:hAnsi="Cambria"/>
          <w:color w:val="0000FF"/>
          <w:sz w:val="24"/>
          <w:szCs w:val="24"/>
        </w:rPr>
        <w:t>–</w:t>
      </w:r>
      <w:r w:rsidR="00B70CF2" w:rsidRPr="00B70CF2">
        <w:t xml:space="preserve"> </w:t>
      </w:r>
      <w:hyperlink r:id="rId9" w:history="1">
        <w:r w:rsidR="00B70CF2" w:rsidRPr="00E03325">
          <w:rPr>
            <w:rStyle w:val="Hipercze"/>
            <w:rFonts w:ascii="Cambria" w:hAnsi="Cambria"/>
            <w:b/>
            <w:bCs/>
            <w:sz w:val="24"/>
            <w:szCs w:val="24"/>
          </w:rPr>
          <w:t>http://www.szansadlaniewidomych.org/index.php/projektniepelnosprawni/</w:t>
        </w:r>
      </w:hyperlink>
    </w:p>
    <w:p w14:paraId="0F5EF8A9" w14:textId="77777777" w:rsidR="006900ED" w:rsidRPr="006F290D" w:rsidRDefault="006900ED" w:rsidP="00F244FD">
      <w:pPr>
        <w:spacing w:before="240" w:after="0"/>
        <w:jc w:val="both"/>
        <w:rPr>
          <w:rFonts w:ascii="Cambria" w:hAnsi="Cambria"/>
          <w:sz w:val="24"/>
          <w:szCs w:val="24"/>
        </w:rPr>
      </w:pPr>
      <w:r w:rsidRPr="006F290D">
        <w:rPr>
          <w:rFonts w:ascii="Cambria" w:hAnsi="Cambria"/>
          <w:b/>
          <w:sz w:val="24"/>
          <w:szCs w:val="24"/>
        </w:rPr>
        <w:t xml:space="preserve">Osoba bezrobotna </w:t>
      </w:r>
      <w:r w:rsidRPr="006F290D">
        <w:rPr>
          <w:rFonts w:ascii="Cambria" w:hAnsi="Cambria"/>
          <w:sz w:val="24"/>
          <w:szCs w:val="24"/>
        </w:rPr>
        <w:t>- osoba pozostająca bez pracy, gotowa do podjęcia pracy i aktywnie poszukująca zatrudnienia</w:t>
      </w:r>
      <w:r w:rsidR="005D6701">
        <w:rPr>
          <w:rFonts w:ascii="Cambria" w:hAnsi="Cambria"/>
          <w:sz w:val="24"/>
          <w:szCs w:val="24"/>
        </w:rPr>
        <w:t>, w tym</w:t>
      </w:r>
      <w:r w:rsidRPr="006F290D">
        <w:rPr>
          <w:rFonts w:ascii="Cambria" w:hAnsi="Cambria"/>
          <w:sz w:val="24"/>
          <w:szCs w:val="24"/>
        </w:rPr>
        <w:t>:</w:t>
      </w:r>
    </w:p>
    <w:p w14:paraId="497636EC" w14:textId="77777777" w:rsidR="006900ED" w:rsidRPr="006F290D" w:rsidRDefault="006900ED" w:rsidP="00F244FD">
      <w:pPr>
        <w:spacing w:after="0"/>
        <w:jc w:val="both"/>
        <w:rPr>
          <w:rFonts w:ascii="Cambria" w:hAnsi="Cambria"/>
          <w:sz w:val="24"/>
          <w:szCs w:val="24"/>
        </w:rPr>
      </w:pPr>
      <w:r w:rsidRPr="006F290D">
        <w:rPr>
          <w:rFonts w:ascii="Cambria" w:hAnsi="Cambria"/>
          <w:sz w:val="24"/>
          <w:szCs w:val="24"/>
        </w:rPr>
        <w:t xml:space="preserve">a) zarejestrowana w </w:t>
      </w:r>
      <w:r w:rsidR="00635DC4">
        <w:rPr>
          <w:rFonts w:ascii="Cambria" w:hAnsi="Cambria"/>
          <w:sz w:val="24"/>
          <w:szCs w:val="24"/>
        </w:rPr>
        <w:t>ewidencji</w:t>
      </w:r>
      <w:r w:rsidRPr="006F290D">
        <w:rPr>
          <w:rFonts w:ascii="Cambria" w:hAnsi="Cambria"/>
          <w:sz w:val="24"/>
          <w:szCs w:val="24"/>
        </w:rPr>
        <w:t xml:space="preserve"> urzędu pracy jako </w:t>
      </w:r>
      <w:r w:rsidR="00485254">
        <w:rPr>
          <w:rFonts w:ascii="Cambria" w:hAnsi="Cambria"/>
          <w:sz w:val="24"/>
          <w:szCs w:val="24"/>
        </w:rPr>
        <w:t xml:space="preserve">osoba </w:t>
      </w:r>
      <w:r w:rsidRPr="006F290D">
        <w:rPr>
          <w:rFonts w:ascii="Cambria" w:hAnsi="Cambria"/>
          <w:sz w:val="24"/>
          <w:szCs w:val="24"/>
        </w:rPr>
        <w:t>bezrobotna,</w:t>
      </w:r>
    </w:p>
    <w:p w14:paraId="5725D92B" w14:textId="77777777" w:rsidR="006900ED" w:rsidRPr="006F290D" w:rsidRDefault="006900ED" w:rsidP="00F244FD">
      <w:pPr>
        <w:spacing w:after="0" w:line="240" w:lineRule="auto"/>
        <w:jc w:val="both"/>
        <w:rPr>
          <w:rFonts w:ascii="Cambria" w:hAnsi="Cambria"/>
          <w:sz w:val="24"/>
          <w:szCs w:val="24"/>
        </w:rPr>
      </w:pPr>
      <w:r w:rsidRPr="006F290D">
        <w:rPr>
          <w:rFonts w:ascii="Cambria" w:hAnsi="Cambria"/>
          <w:sz w:val="24"/>
          <w:szCs w:val="24"/>
        </w:rPr>
        <w:t>b) niezarejestrowana w rejestrze urzędu pracy jako</w:t>
      </w:r>
      <w:r w:rsidR="00485254">
        <w:rPr>
          <w:rFonts w:ascii="Cambria" w:hAnsi="Cambria"/>
          <w:sz w:val="24"/>
          <w:szCs w:val="24"/>
        </w:rPr>
        <w:t xml:space="preserve"> osoba</w:t>
      </w:r>
      <w:r w:rsidRPr="006F290D">
        <w:rPr>
          <w:rFonts w:ascii="Cambria" w:hAnsi="Cambria"/>
          <w:sz w:val="24"/>
          <w:szCs w:val="24"/>
        </w:rPr>
        <w:t xml:space="preserve"> bezrobotna, lecz spełniająca ww. kryteria.</w:t>
      </w:r>
    </w:p>
    <w:p w14:paraId="620933DD" w14:textId="13AEDE7C" w:rsidR="006900ED" w:rsidRPr="006F290D" w:rsidRDefault="006900ED" w:rsidP="00F244FD">
      <w:pPr>
        <w:spacing w:before="240" w:after="0"/>
        <w:jc w:val="both"/>
        <w:rPr>
          <w:rStyle w:val="apple-converted-space"/>
          <w:rFonts w:ascii="Cambria" w:hAnsi="Cambria"/>
          <w:sz w:val="24"/>
          <w:szCs w:val="24"/>
          <w:shd w:val="clear" w:color="auto" w:fill="FFFFFF"/>
        </w:rPr>
      </w:pPr>
      <w:r w:rsidRPr="006F290D">
        <w:rPr>
          <w:rFonts w:ascii="Cambria" w:hAnsi="Cambria"/>
          <w:b/>
          <w:sz w:val="24"/>
          <w:szCs w:val="24"/>
        </w:rPr>
        <w:t xml:space="preserve">Osoba </w:t>
      </w:r>
      <w:r w:rsidR="003C44B4">
        <w:rPr>
          <w:rFonts w:ascii="Cambria" w:hAnsi="Cambria"/>
          <w:b/>
          <w:sz w:val="24"/>
          <w:szCs w:val="24"/>
        </w:rPr>
        <w:t xml:space="preserve">bierna zawodowo </w:t>
      </w:r>
      <w:r w:rsidRPr="006F290D">
        <w:rPr>
          <w:rFonts w:ascii="Cambria" w:hAnsi="Cambria"/>
          <w:sz w:val="24"/>
          <w:szCs w:val="24"/>
        </w:rPr>
        <w:t>–</w:t>
      </w:r>
      <w:r w:rsidR="00D95B8A">
        <w:rPr>
          <w:rFonts w:ascii="Cambria" w:hAnsi="Cambria"/>
          <w:sz w:val="24"/>
          <w:szCs w:val="24"/>
        </w:rPr>
        <w:t xml:space="preserve"> </w:t>
      </w:r>
      <w:r w:rsidRPr="006F290D">
        <w:rPr>
          <w:rStyle w:val="apple-converted-space"/>
          <w:rFonts w:ascii="Cambria" w:hAnsi="Cambria"/>
          <w:sz w:val="24"/>
          <w:szCs w:val="24"/>
          <w:shd w:val="clear" w:color="auto" w:fill="FFFFFF"/>
        </w:rPr>
        <w:t>osoba, która w danej chwili nie tworzy zasobów siły roboczej (tzn. nie pracuje i nie jest bezrobotna), w tym:</w:t>
      </w:r>
    </w:p>
    <w:p w14:paraId="16179F0C" w14:textId="77777777" w:rsidR="006900ED" w:rsidRPr="006F290D" w:rsidRDefault="006900ED" w:rsidP="006900ED">
      <w:pPr>
        <w:spacing w:after="0"/>
        <w:jc w:val="both"/>
        <w:rPr>
          <w:rStyle w:val="apple-converted-space"/>
          <w:rFonts w:ascii="Cambria" w:hAnsi="Cambria"/>
          <w:sz w:val="24"/>
          <w:szCs w:val="24"/>
          <w:shd w:val="clear" w:color="auto" w:fill="FFFFFF"/>
        </w:rPr>
      </w:pPr>
      <w:r w:rsidRPr="006F290D">
        <w:rPr>
          <w:rStyle w:val="apple-converted-space"/>
          <w:rFonts w:ascii="Cambria" w:hAnsi="Cambria"/>
          <w:sz w:val="24"/>
          <w:szCs w:val="24"/>
          <w:shd w:val="clear" w:color="auto" w:fill="FFFFFF"/>
        </w:rPr>
        <w:t xml:space="preserve">a) osoba ucząca się – osoba uczestnicząca w kształceniu formalnym, </w:t>
      </w:r>
    </w:p>
    <w:p w14:paraId="233D4935" w14:textId="77777777" w:rsidR="006900ED" w:rsidRPr="006F290D" w:rsidRDefault="006900ED" w:rsidP="006900ED">
      <w:pPr>
        <w:spacing w:after="0"/>
        <w:jc w:val="both"/>
        <w:rPr>
          <w:rStyle w:val="apple-converted-space"/>
          <w:rFonts w:ascii="Cambria" w:hAnsi="Cambria"/>
          <w:sz w:val="24"/>
          <w:szCs w:val="24"/>
          <w:shd w:val="clear" w:color="auto" w:fill="FFFFFF"/>
        </w:rPr>
      </w:pPr>
      <w:r w:rsidRPr="006F290D">
        <w:rPr>
          <w:rStyle w:val="apple-converted-space"/>
          <w:rFonts w:ascii="Cambria" w:hAnsi="Cambria"/>
          <w:sz w:val="24"/>
          <w:szCs w:val="24"/>
          <w:shd w:val="clear" w:color="auto" w:fill="FFFFFF"/>
        </w:rPr>
        <w:t>b) osoba nie uczestnicząca w kształceniu lub szkoleniu – osoba, która nie uczy się ani nie szkoli,</w:t>
      </w:r>
    </w:p>
    <w:p w14:paraId="012E326D" w14:textId="77777777" w:rsidR="006900ED" w:rsidRDefault="006900ED" w:rsidP="006900ED">
      <w:pPr>
        <w:spacing w:after="0"/>
        <w:jc w:val="both"/>
        <w:rPr>
          <w:rStyle w:val="apple-converted-space"/>
          <w:rFonts w:ascii="Cambria" w:hAnsi="Cambria"/>
          <w:sz w:val="24"/>
          <w:szCs w:val="24"/>
          <w:shd w:val="clear" w:color="auto" w:fill="FFFFFF"/>
        </w:rPr>
      </w:pPr>
      <w:r w:rsidRPr="006F290D">
        <w:rPr>
          <w:rStyle w:val="apple-converted-space"/>
          <w:rFonts w:ascii="Cambria" w:hAnsi="Cambria"/>
          <w:sz w:val="24"/>
          <w:szCs w:val="24"/>
          <w:shd w:val="clear" w:color="auto" w:fill="FFFFFF"/>
        </w:rPr>
        <w:lastRenderedPageBreak/>
        <w:t>c) inna – niewymieniona w podpunkcie a i b.</w:t>
      </w:r>
    </w:p>
    <w:p w14:paraId="64512D9A" w14:textId="77777777" w:rsidR="00485254" w:rsidRDefault="00485254" w:rsidP="00485254">
      <w:pPr>
        <w:spacing w:after="0"/>
        <w:jc w:val="both"/>
        <w:rPr>
          <w:rFonts w:ascii="Cambria" w:hAnsi="Cambria"/>
          <w:sz w:val="24"/>
          <w:szCs w:val="24"/>
        </w:rPr>
      </w:pPr>
      <w:r w:rsidRPr="00485254">
        <w:rPr>
          <w:rFonts w:ascii="Cambria" w:hAnsi="Cambria"/>
          <w:sz w:val="24"/>
          <w:szCs w:val="24"/>
        </w:rPr>
        <w:t>Za biernych zawodowo uznaje się m. in.</w:t>
      </w:r>
      <w:r>
        <w:rPr>
          <w:rFonts w:ascii="Cambria" w:hAnsi="Cambria"/>
          <w:sz w:val="24"/>
          <w:szCs w:val="24"/>
        </w:rPr>
        <w:t xml:space="preserve"> </w:t>
      </w:r>
      <w:r w:rsidRPr="00485254">
        <w:rPr>
          <w:rFonts w:ascii="Cambria" w:hAnsi="Cambria"/>
          <w:sz w:val="24"/>
          <w:szCs w:val="24"/>
        </w:rPr>
        <w:t>studentów studiów stacjonarnych. Osoby będące na urlopie wychowawczym (rozumianym jako</w:t>
      </w:r>
      <w:r>
        <w:rPr>
          <w:rFonts w:ascii="Cambria" w:hAnsi="Cambria"/>
          <w:sz w:val="24"/>
          <w:szCs w:val="24"/>
        </w:rPr>
        <w:t xml:space="preserve"> </w:t>
      </w:r>
      <w:r w:rsidRPr="00485254">
        <w:rPr>
          <w:rFonts w:ascii="Cambria" w:hAnsi="Cambria"/>
          <w:sz w:val="24"/>
          <w:szCs w:val="24"/>
        </w:rPr>
        <w:t>nieobecność w pracy, spowodowana opieką nad dzieckiem w okresie, który nie mieści się</w:t>
      </w:r>
      <w:r>
        <w:rPr>
          <w:rFonts w:ascii="Cambria" w:hAnsi="Cambria"/>
          <w:sz w:val="24"/>
          <w:szCs w:val="24"/>
        </w:rPr>
        <w:t xml:space="preserve"> </w:t>
      </w:r>
      <w:r w:rsidRPr="00485254">
        <w:rPr>
          <w:rFonts w:ascii="Cambria" w:hAnsi="Cambria"/>
          <w:sz w:val="24"/>
          <w:szCs w:val="24"/>
        </w:rPr>
        <w:t>w ramach urlopu macierzyńskiego lub urlopu rodzicielskiego), uznawane są za bierne zawodowo,</w:t>
      </w:r>
      <w:r>
        <w:rPr>
          <w:rFonts w:ascii="Cambria" w:hAnsi="Cambria"/>
          <w:sz w:val="24"/>
          <w:szCs w:val="24"/>
        </w:rPr>
        <w:t xml:space="preserve"> </w:t>
      </w:r>
      <w:r w:rsidRPr="00485254">
        <w:rPr>
          <w:rFonts w:ascii="Cambria" w:hAnsi="Cambria"/>
          <w:sz w:val="24"/>
          <w:szCs w:val="24"/>
        </w:rPr>
        <w:t>chyba że są zarejestrowane już jako bezrobotne (wówczas status bezrobotnego ma</w:t>
      </w:r>
      <w:r>
        <w:rPr>
          <w:rFonts w:ascii="Cambria" w:hAnsi="Cambria"/>
          <w:sz w:val="24"/>
          <w:szCs w:val="24"/>
        </w:rPr>
        <w:t xml:space="preserve"> </w:t>
      </w:r>
      <w:r w:rsidRPr="00485254">
        <w:rPr>
          <w:rFonts w:ascii="Cambria" w:hAnsi="Cambria"/>
          <w:sz w:val="24"/>
          <w:szCs w:val="24"/>
        </w:rPr>
        <w:t>pierwszeństwo</w:t>
      </w:r>
      <w:r w:rsidR="005D6701">
        <w:rPr>
          <w:rFonts w:ascii="Cambria" w:hAnsi="Cambria"/>
          <w:sz w:val="24"/>
          <w:szCs w:val="24"/>
        </w:rPr>
        <w:t>)</w:t>
      </w:r>
      <w:r w:rsidRPr="00485254">
        <w:rPr>
          <w:rFonts w:ascii="Cambria" w:hAnsi="Cambria"/>
          <w:sz w:val="24"/>
          <w:szCs w:val="24"/>
        </w:rPr>
        <w:t>. Osoby prowadzące działalność na własny rachunek (w tym bezpłatnie</w:t>
      </w:r>
      <w:r>
        <w:rPr>
          <w:rFonts w:ascii="Cambria" w:hAnsi="Cambria"/>
          <w:sz w:val="24"/>
          <w:szCs w:val="24"/>
        </w:rPr>
        <w:t xml:space="preserve"> </w:t>
      </w:r>
      <w:r w:rsidRPr="00485254">
        <w:rPr>
          <w:rFonts w:ascii="Cambria" w:hAnsi="Cambria"/>
          <w:sz w:val="24"/>
          <w:szCs w:val="24"/>
        </w:rPr>
        <w:t>pomagający osobie prowadzącej działalność członek rodziny) nie są uznawane za bierne</w:t>
      </w:r>
      <w:r>
        <w:rPr>
          <w:rFonts w:ascii="Cambria" w:hAnsi="Cambria"/>
          <w:sz w:val="24"/>
          <w:szCs w:val="24"/>
        </w:rPr>
        <w:t xml:space="preserve"> zawodowo</w:t>
      </w:r>
      <w:r w:rsidRPr="00485254">
        <w:rPr>
          <w:rFonts w:ascii="Cambria" w:hAnsi="Cambria"/>
          <w:sz w:val="24"/>
          <w:szCs w:val="24"/>
        </w:rPr>
        <w:t>.</w:t>
      </w:r>
    </w:p>
    <w:p w14:paraId="194F5B05" w14:textId="0C54BCC4" w:rsidR="006900ED" w:rsidRDefault="006900ED" w:rsidP="00F244FD">
      <w:pPr>
        <w:pStyle w:val="Tekstpodstawowy"/>
        <w:autoSpaceDE w:val="0"/>
        <w:spacing w:before="240" w:after="0" w:line="23" w:lineRule="atLeast"/>
        <w:jc w:val="both"/>
        <w:rPr>
          <w:rFonts w:ascii="Cambria" w:hAnsi="Cambria"/>
          <w:sz w:val="24"/>
          <w:szCs w:val="24"/>
        </w:rPr>
      </w:pPr>
      <w:r w:rsidRPr="009030B0">
        <w:rPr>
          <w:rFonts w:ascii="Cambria" w:hAnsi="Cambria"/>
          <w:b/>
          <w:bCs/>
          <w:sz w:val="24"/>
          <w:szCs w:val="24"/>
        </w:rPr>
        <w:t xml:space="preserve">Osoba z niepełnosprawnością </w:t>
      </w:r>
      <w:r w:rsidRPr="009030B0">
        <w:rPr>
          <w:rFonts w:ascii="Cambria" w:hAnsi="Cambria"/>
          <w:sz w:val="24"/>
          <w:szCs w:val="24"/>
        </w:rPr>
        <w:t xml:space="preserve">– osoba w rozumieniu </w:t>
      </w:r>
      <w:r w:rsidR="009030B0" w:rsidRPr="009030B0">
        <w:rPr>
          <w:rFonts w:ascii="Cambria" w:hAnsi="Cambria"/>
          <w:sz w:val="24"/>
          <w:szCs w:val="24"/>
        </w:rPr>
        <w:t xml:space="preserve">przepisów </w:t>
      </w:r>
      <w:r w:rsidRPr="009030B0">
        <w:rPr>
          <w:rFonts w:ascii="Cambria" w:hAnsi="Cambria"/>
          <w:sz w:val="24"/>
          <w:szCs w:val="24"/>
        </w:rPr>
        <w:t xml:space="preserve">ustawy z dnia 27.08.1997 r. o rehabilitacji zawodowej i społecznej oraz zatrudnianiu osób </w:t>
      </w:r>
      <w:r w:rsidRPr="00B577EB">
        <w:rPr>
          <w:rFonts w:ascii="Cambria" w:hAnsi="Cambria"/>
          <w:sz w:val="24"/>
          <w:szCs w:val="24"/>
        </w:rPr>
        <w:t>niepełnosprawnych</w:t>
      </w:r>
      <w:r w:rsidR="0043262C" w:rsidRPr="00B577EB">
        <w:rPr>
          <w:rFonts w:ascii="Cambria" w:hAnsi="Cambria"/>
          <w:sz w:val="24"/>
          <w:szCs w:val="24"/>
        </w:rPr>
        <w:t xml:space="preserve"> (Dz. U. z </w:t>
      </w:r>
      <w:r w:rsidR="00B577EB" w:rsidRPr="00B577EB">
        <w:rPr>
          <w:rFonts w:ascii="Cambria" w:hAnsi="Cambria"/>
          <w:sz w:val="24"/>
          <w:szCs w:val="24"/>
        </w:rPr>
        <w:t>2021</w:t>
      </w:r>
      <w:r w:rsidR="0043262C" w:rsidRPr="00B577EB">
        <w:rPr>
          <w:rFonts w:ascii="Cambria" w:hAnsi="Cambria"/>
          <w:sz w:val="24"/>
          <w:szCs w:val="24"/>
        </w:rPr>
        <w:t xml:space="preserve"> r. poz. </w:t>
      </w:r>
      <w:r w:rsidR="00B577EB" w:rsidRPr="00B577EB">
        <w:rPr>
          <w:rFonts w:ascii="Cambria" w:hAnsi="Cambria"/>
          <w:sz w:val="24"/>
          <w:szCs w:val="24"/>
        </w:rPr>
        <w:t>573</w:t>
      </w:r>
      <w:r w:rsidRPr="00B577EB">
        <w:rPr>
          <w:rFonts w:ascii="Cambria" w:hAnsi="Cambria"/>
          <w:sz w:val="24"/>
          <w:szCs w:val="24"/>
        </w:rPr>
        <w:t xml:space="preserve"> z </w:t>
      </w:r>
      <w:proofErr w:type="spellStart"/>
      <w:r w:rsidRPr="00B577EB">
        <w:rPr>
          <w:rFonts w:ascii="Cambria" w:hAnsi="Cambria"/>
          <w:sz w:val="24"/>
          <w:szCs w:val="24"/>
        </w:rPr>
        <w:t>późn</w:t>
      </w:r>
      <w:proofErr w:type="spellEnd"/>
      <w:r w:rsidRPr="00B577EB">
        <w:rPr>
          <w:rFonts w:ascii="Cambria" w:hAnsi="Cambria"/>
          <w:sz w:val="24"/>
          <w:szCs w:val="24"/>
        </w:rPr>
        <w:t>. zm.), a</w:t>
      </w:r>
      <w:r w:rsidRPr="009030B0">
        <w:rPr>
          <w:rFonts w:ascii="Cambria" w:hAnsi="Cambria"/>
          <w:sz w:val="24"/>
          <w:szCs w:val="24"/>
        </w:rPr>
        <w:t xml:space="preserve"> także osoba z zaburzeniami psychicznymi, w rozumieniu ustawy z dnia 19.08.1994 r. o och</w:t>
      </w:r>
      <w:r w:rsidR="0043262C" w:rsidRPr="009030B0">
        <w:rPr>
          <w:rFonts w:ascii="Cambria" w:hAnsi="Cambria"/>
          <w:sz w:val="24"/>
          <w:szCs w:val="24"/>
        </w:rPr>
        <w:t xml:space="preserve">ronie zdrowia </w:t>
      </w:r>
      <w:r w:rsidR="0043262C" w:rsidRPr="00B577EB">
        <w:rPr>
          <w:rFonts w:ascii="Cambria" w:hAnsi="Cambria"/>
          <w:sz w:val="24"/>
          <w:szCs w:val="24"/>
        </w:rPr>
        <w:t>psychicznego (Dz. U. z</w:t>
      </w:r>
      <w:r w:rsidR="00D95B8A" w:rsidRPr="00B577EB">
        <w:rPr>
          <w:rFonts w:ascii="Cambria" w:hAnsi="Cambria"/>
          <w:sz w:val="24"/>
          <w:szCs w:val="24"/>
        </w:rPr>
        <w:t xml:space="preserve"> </w:t>
      </w:r>
      <w:r w:rsidR="00B577EB" w:rsidRPr="00B577EB">
        <w:rPr>
          <w:rFonts w:ascii="Cambria" w:hAnsi="Cambria"/>
          <w:sz w:val="24"/>
          <w:szCs w:val="24"/>
        </w:rPr>
        <w:t xml:space="preserve">2020 </w:t>
      </w:r>
      <w:r w:rsidR="0043262C" w:rsidRPr="00B577EB">
        <w:rPr>
          <w:rFonts w:ascii="Cambria" w:hAnsi="Cambria"/>
          <w:sz w:val="24"/>
          <w:szCs w:val="24"/>
        </w:rPr>
        <w:t xml:space="preserve">r. poz. </w:t>
      </w:r>
      <w:r w:rsidR="00B577EB" w:rsidRPr="00B577EB">
        <w:rPr>
          <w:rFonts w:ascii="Cambria" w:hAnsi="Cambria"/>
          <w:sz w:val="24"/>
          <w:szCs w:val="24"/>
        </w:rPr>
        <w:t>685</w:t>
      </w:r>
      <w:r w:rsidRPr="00B577EB">
        <w:rPr>
          <w:rFonts w:ascii="Cambria" w:hAnsi="Cambria"/>
          <w:sz w:val="24"/>
          <w:szCs w:val="24"/>
        </w:rPr>
        <w:t xml:space="preserve"> z </w:t>
      </w:r>
      <w:proofErr w:type="spellStart"/>
      <w:r w:rsidRPr="00B577EB">
        <w:rPr>
          <w:rFonts w:ascii="Cambria" w:hAnsi="Cambria"/>
          <w:sz w:val="24"/>
          <w:szCs w:val="24"/>
        </w:rPr>
        <w:t>późn</w:t>
      </w:r>
      <w:proofErr w:type="spellEnd"/>
      <w:r w:rsidRPr="00B577EB">
        <w:rPr>
          <w:rFonts w:ascii="Cambria" w:hAnsi="Cambria"/>
          <w:sz w:val="24"/>
          <w:szCs w:val="24"/>
        </w:rPr>
        <w:t>. zm.),</w:t>
      </w:r>
      <w:r w:rsidR="009030B0">
        <w:rPr>
          <w:rFonts w:ascii="Cambria" w:hAnsi="Cambria"/>
          <w:sz w:val="24"/>
          <w:szCs w:val="24"/>
        </w:rPr>
        <w:t xml:space="preserve"> </w:t>
      </w:r>
      <w:proofErr w:type="spellStart"/>
      <w:r w:rsidR="009030B0">
        <w:rPr>
          <w:rFonts w:ascii="Cambria" w:hAnsi="Cambria"/>
          <w:sz w:val="24"/>
          <w:szCs w:val="24"/>
        </w:rPr>
        <w:t>tj</w:t>
      </w:r>
      <w:proofErr w:type="spellEnd"/>
      <w:r w:rsidR="009030B0">
        <w:rPr>
          <w:rFonts w:ascii="Cambria" w:hAnsi="Cambria"/>
          <w:sz w:val="24"/>
          <w:szCs w:val="24"/>
        </w:rPr>
        <w:t xml:space="preserve">, osoby z odpowiednim orzeczeniem lub innym dokumentem poświadczającym stan zdrowia (zgodnie z wytycznymi w zakresie monitorowania postępu rzeczowego realizacji programów operacyjnych na lata 2014-2020). </w:t>
      </w:r>
    </w:p>
    <w:p w14:paraId="3B670C73" w14:textId="50F5CBE0" w:rsidR="006900ED" w:rsidRPr="006F290D" w:rsidRDefault="006900ED" w:rsidP="00F244FD">
      <w:pPr>
        <w:spacing w:before="240" w:after="0" w:line="23" w:lineRule="atLeast"/>
        <w:jc w:val="both"/>
        <w:rPr>
          <w:rFonts w:ascii="Cambria" w:hAnsi="Cambria"/>
          <w:sz w:val="24"/>
          <w:szCs w:val="24"/>
        </w:rPr>
      </w:pPr>
      <w:r w:rsidRPr="006F290D">
        <w:rPr>
          <w:rFonts w:ascii="Cambria" w:hAnsi="Cambria"/>
          <w:b/>
          <w:bCs/>
          <w:sz w:val="24"/>
          <w:szCs w:val="24"/>
        </w:rPr>
        <w:t xml:space="preserve">Kandydat/Kandydatka (dalej Kandydat) </w:t>
      </w:r>
      <w:r w:rsidRPr="006F290D">
        <w:rPr>
          <w:rFonts w:ascii="Cambria" w:hAnsi="Cambria"/>
          <w:bCs/>
          <w:sz w:val="24"/>
          <w:szCs w:val="24"/>
        </w:rPr>
        <w:t xml:space="preserve">– </w:t>
      </w:r>
      <w:r w:rsidRPr="006F290D">
        <w:rPr>
          <w:rFonts w:ascii="Cambria" w:hAnsi="Cambria"/>
          <w:sz w:val="24"/>
          <w:szCs w:val="24"/>
        </w:rPr>
        <w:t>osoba z orzeczoną niepełnosprawnością w stopniu znacznym lub umiarkowanym</w:t>
      </w:r>
      <w:r w:rsidR="009030B0">
        <w:rPr>
          <w:rFonts w:ascii="Cambria" w:hAnsi="Cambria"/>
          <w:sz w:val="24"/>
          <w:szCs w:val="24"/>
        </w:rPr>
        <w:t xml:space="preserve"> (lub równoważnym)</w:t>
      </w:r>
      <w:r w:rsidRPr="006F290D">
        <w:rPr>
          <w:rFonts w:ascii="Cambria" w:hAnsi="Cambria"/>
          <w:sz w:val="24"/>
          <w:szCs w:val="24"/>
        </w:rPr>
        <w:t xml:space="preserve"> z p</w:t>
      </w:r>
      <w:r w:rsidR="00D214B3" w:rsidRPr="006F290D">
        <w:rPr>
          <w:rFonts w:ascii="Cambria" w:hAnsi="Cambria"/>
          <w:sz w:val="24"/>
          <w:szCs w:val="24"/>
        </w:rPr>
        <w:t>owodu dysfunkcji wzroku,</w:t>
      </w:r>
      <w:r w:rsidR="003C44B4">
        <w:rPr>
          <w:rFonts w:ascii="Cambria" w:hAnsi="Cambria"/>
          <w:sz w:val="24"/>
          <w:szCs w:val="24"/>
        </w:rPr>
        <w:t xml:space="preserve"> zamieszkała na terenie Polski</w:t>
      </w:r>
      <w:r w:rsidRPr="006F290D">
        <w:rPr>
          <w:rFonts w:ascii="Cambria" w:hAnsi="Cambria"/>
          <w:sz w:val="24"/>
          <w:szCs w:val="24"/>
        </w:rPr>
        <w:t xml:space="preserve">, w wieku </w:t>
      </w:r>
      <w:r w:rsidR="00D214B3" w:rsidRPr="006F290D">
        <w:rPr>
          <w:rFonts w:ascii="Cambria" w:hAnsi="Cambria"/>
          <w:sz w:val="24"/>
          <w:szCs w:val="24"/>
        </w:rPr>
        <w:t>powyżej 18 roku życia</w:t>
      </w:r>
      <w:r w:rsidRPr="006F290D">
        <w:rPr>
          <w:rFonts w:ascii="Cambria" w:hAnsi="Cambria"/>
          <w:sz w:val="24"/>
          <w:szCs w:val="24"/>
        </w:rPr>
        <w:t>, bierna zawodowo lub bezrobotna</w:t>
      </w:r>
      <w:r w:rsidR="00D214B3" w:rsidRPr="006F290D">
        <w:rPr>
          <w:rFonts w:ascii="Cambria" w:hAnsi="Cambria"/>
          <w:sz w:val="24"/>
          <w:szCs w:val="24"/>
        </w:rPr>
        <w:t xml:space="preserve">, </w:t>
      </w:r>
      <w:r w:rsidRPr="006F290D">
        <w:rPr>
          <w:rFonts w:ascii="Cambria" w:hAnsi="Cambria"/>
          <w:sz w:val="24"/>
          <w:szCs w:val="24"/>
        </w:rPr>
        <w:t>która złożyła w wyznaczonym terminie wype</w:t>
      </w:r>
      <w:r w:rsidR="00144168">
        <w:rPr>
          <w:rFonts w:ascii="Cambria" w:hAnsi="Cambria"/>
          <w:sz w:val="24"/>
          <w:szCs w:val="24"/>
        </w:rPr>
        <w:t>łnione Dokumenty Rekrutacyjne w </w:t>
      </w:r>
      <w:r w:rsidR="00014B26">
        <w:rPr>
          <w:rFonts w:ascii="Cambria" w:hAnsi="Cambria"/>
          <w:sz w:val="24"/>
          <w:szCs w:val="24"/>
        </w:rPr>
        <w:t>Biurze Projektu</w:t>
      </w:r>
      <w:r w:rsidRPr="006F290D">
        <w:rPr>
          <w:rFonts w:ascii="Cambria" w:hAnsi="Cambria"/>
          <w:sz w:val="24"/>
          <w:szCs w:val="24"/>
        </w:rPr>
        <w:t>.</w:t>
      </w:r>
    </w:p>
    <w:p w14:paraId="7B556147" w14:textId="77777777" w:rsidR="006900ED" w:rsidRPr="006F290D" w:rsidRDefault="006900ED" w:rsidP="00F244FD">
      <w:pPr>
        <w:autoSpaceDE w:val="0"/>
        <w:spacing w:before="240" w:after="0" w:line="23" w:lineRule="atLeast"/>
        <w:jc w:val="both"/>
        <w:rPr>
          <w:rFonts w:ascii="Cambria" w:hAnsi="Cambria"/>
          <w:sz w:val="24"/>
          <w:szCs w:val="24"/>
        </w:rPr>
      </w:pPr>
      <w:r w:rsidRPr="006F290D">
        <w:rPr>
          <w:rFonts w:ascii="Cambria" w:hAnsi="Cambria"/>
          <w:b/>
          <w:bCs/>
          <w:sz w:val="24"/>
          <w:szCs w:val="24"/>
        </w:rPr>
        <w:t xml:space="preserve">Uczestnik/Uczestniczka (dalej Uczestnik) </w:t>
      </w:r>
      <w:r w:rsidRPr="006F290D">
        <w:rPr>
          <w:rFonts w:ascii="Cambria" w:hAnsi="Cambria"/>
          <w:sz w:val="24"/>
          <w:szCs w:val="24"/>
        </w:rPr>
        <w:t>– osoba spełniająca kryteria uczestnictwa w</w:t>
      </w:r>
      <w:r w:rsidR="00144168">
        <w:rPr>
          <w:rFonts w:ascii="Cambria" w:hAnsi="Cambria"/>
          <w:bCs/>
          <w:sz w:val="24"/>
          <w:szCs w:val="24"/>
        </w:rPr>
        <w:t> </w:t>
      </w:r>
      <w:r w:rsidRPr="006F290D">
        <w:rPr>
          <w:rFonts w:ascii="Cambria" w:hAnsi="Cambria"/>
          <w:bCs/>
          <w:sz w:val="24"/>
          <w:szCs w:val="24"/>
        </w:rPr>
        <w:t>Projekcie</w:t>
      </w:r>
      <w:r w:rsidRPr="006F290D">
        <w:rPr>
          <w:rFonts w:ascii="Cambria" w:hAnsi="Cambria"/>
          <w:sz w:val="24"/>
          <w:szCs w:val="24"/>
        </w:rPr>
        <w:t xml:space="preserve"> </w:t>
      </w:r>
      <w:r w:rsidR="00D214B3" w:rsidRPr="00014B26">
        <w:rPr>
          <w:rFonts w:ascii="Cambria" w:hAnsi="Cambria"/>
          <w:sz w:val="24"/>
          <w:szCs w:val="24"/>
        </w:rPr>
        <w:t>określone</w:t>
      </w:r>
      <w:r w:rsidRPr="00014B26">
        <w:rPr>
          <w:rFonts w:ascii="Cambria" w:hAnsi="Cambria"/>
          <w:sz w:val="24"/>
          <w:szCs w:val="24"/>
        </w:rPr>
        <w:t xml:space="preserve"> w § 3 </w:t>
      </w:r>
      <w:r w:rsidRPr="00AD0372">
        <w:rPr>
          <w:rFonts w:ascii="Cambria" w:hAnsi="Cambria"/>
          <w:sz w:val="24"/>
          <w:szCs w:val="24"/>
        </w:rPr>
        <w:t>Regulaminu, wybrana w procedurze rekrutacyjnej. Przez Uczestnika rozumie się osobę znajdującą się na liście podstawowej, która ma prawo do udziału w Projekcie i podpisze dokumenty wymienione w § 4 ust. 12 Regulaminu.</w:t>
      </w:r>
    </w:p>
    <w:p w14:paraId="1581E844" w14:textId="77777777" w:rsidR="006900ED" w:rsidRPr="006F290D" w:rsidRDefault="006900ED" w:rsidP="00F244FD">
      <w:pPr>
        <w:autoSpaceDE w:val="0"/>
        <w:spacing w:before="240" w:after="0" w:line="23" w:lineRule="atLeast"/>
        <w:jc w:val="both"/>
        <w:rPr>
          <w:rFonts w:ascii="Cambria" w:hAnsi="Cambria"/>
          <w:sz w:val="24"/>
          <w:szCs w:val="24"/>
        </w:rPr>
      </w:pPr>
      <w:r w:rsidRPr="006F290D">
        <w:rPr>
          <w:rFonts w:ascii="Cambria" w:hAnsi="Cambria"/>
          <w:b/>
          <w:bCs/>
          <w:sz w:val="24"/>
          <w:szCs w:val="24"/>
        </w:rPr>
        <w:t xml:space="preserve">Uczestnik rezerwowy/Uczestniczka rezerwowa (dalej Uczestnik rezerwowy) </w:t>
      </w:r>
      <w:r w:rsidRPr="006F290D">
        <w:rPr>
          <w:rFonts w:ascii="Cambria" w:hAnsi="Cambria"/>
          <w:sz w:val="24"/>
          <w:szCs w:val="24"/>
        </w:rPr>
        <w:t xml:space="preserve">– przez Uczestnika rezerwowego rozumie się osobę, znajdującą się na liście rezerwowej Projektu, spełniającą kryteria uczestnictwa w Projekcie, </w:t>
      </w:r>
      <w:r w:rsidR="00D214B3" w:rsidRPr="00014B26">
        <w:rPr>
          <w:rFonts w:ascii="Cambria" w:hAnsi="Cambria"/>
          <w:sz w:val="24"/>
          <w:szCs w:val="24"/>
        </w:rPr>
        <w:t>określone</w:t>
      </w:r>
      <w:r w:rsidRPr="00014B26">
        <w:rPr>
          <w:rFonts w:ascii="Cambria" w:hAnsi="Cambria"/>
          <w:sz w:val="24"/>
          <w:szCs w:val="24"/>
        </w:rPr>
        <w:t xml:space="preserve"> w § 3 Regulaminu.</w:t>
      </w:r>
      <w:r w:rsidRPr="006F290D">
        <w:rPr>
          <w:rFonts w:ascii="Cambria" w:hAnsi="Cambria"/>
          <w:sz w:val="24"/>
          <w:szCs w:val="24"/>
        </w:rPr>
        <w:t xml:space="preserve"> Osoba z listy rezerwowej posiada prawo wejścia na listę podstawową w przypadku zwolnienia się na niej miejsca. </w:t>
      </w:r>
    </w:p>
    <w:p w14:paraId="33B83BC4" w14:textId="0CCE526F" w:rsidR="006900ED" w:rsidRPr="006F290D" w:rsidRDefault="006900ED" w:rsidP="00F244FD">
      <w:pPr>
        <w:autoSpaceDE w:val="0"/>
        <w:spacing w:before="240" w:after="0" w:line="23" w:lineRule="atLeast"/>
        <w:jc w:val="both"/>
        <w:rPr>
          <w:rFonts w:ascii="Cambria" w:hAnsi="Cambria"/>
          <w:sz w:val="24"/>
          <w:szCs w:val="24"/>
        </w:rPr>
      </w:pPr>
      <w:r w:rsidRPr="00AE410B">
        <w:rPr>
          <w:rFonts w:ascii="Cambria" w:hAnsi="Cambria"/>
          <w:b/>
          <w:sz w:val="24"/>
          <w:szCs w:val="24"/>
        </w:rPr>
        <w:t>Dokumenty rekrutacyjne</w:t>
      </w:r>
      <w:r w:rsidRPr="00AE410B">
        <w:rPr>
          <w:rFonts w:ascii="Cambria" w:hAnsi="Cambria"/>
          <w:sz w:val="24"/>
          <w:szCs w:val="24"/>
        </w:rPr>
        <w:t xml:space="preserve"> </w:t>
      </w:r>
      <w:r w:rsidR="00AE410B" w:rsidRPr="00AE410B">
        <w:rPr>
          <w:rFonts w:ascii="Cambria" w:hAnsi="Cambria"/>
          <w:sz w:val="24"/>
          <w:szCs w:val="24"/>
        </w:rPr>
        <w:t>– dokumenty składane przez Kandydata w celu przystąpienia do rekrutacji do Projektu</w:t>
      </w:r>
      <w:r w:rsidR="003C44B4">
        <w:rPr>
          <w:rFonts w:ascii="Cambria" w:hAnsi="Cambria"/>
          <w:sz w:val="24"/>
          <w:szCs w:val="24"/>
        </w:rPr>
        <w:t>.</w:t>
      </w:r>
    </w:p>
    <w:p w14:paraId="3DD9977C" w14:textId="77777777" w:rsidR="006900ED" w:rsidRPr="006F290D" w:rsidRDefault="006900ED" w:rsidP="00F244FD">
      <w:pPr>
        <w:autoSpaceDE w:val="0"/>
        <w:spacing w:before="240" w:after="0" w:line="23" w:lineRule="atLeast"/>
        <w:jc w:val="both"/>
        <w:rPr>
          <w:rFonts w:ascii="Cambria" w:hAnsi="Cambria"/>
          <w:sz w:val="24"/>
          <w:szCs w:val="24"/>
        </w:rPr>
      </w:pPr>
      <w:r w:rsidRPr="00AE410B">
        <w:rPr>
          <w:rFonts w:ascii="Cambria" w:hAnsi="Cambria"/>
          <w:b/>
          <w:sz w:val="24"/>
          <w:szCs w:val="24"/>
        </w:rPr>
        <w:t>Komisja rekrutacyjna</w:t>
      </w:r>
      <w:r w:rsidRPr="00AE410B">
        <w:rPr>
          <w:rFonts w:ascii="Cambria" w:hAnsi="Cambria"/>
          <w:sz w:val="24"/>
          <w:szCs w:val="24"/>
        </w:rPr>
        <w:t xml:space="preserve"> – Komisja dokonująca kwalifikacji kandydatów do Projektu, w tym oceniająca Dokumenty rekrutacyjne.</w:t>
      </w:r>
    </w:p>
    <w:p w14:paraId="5F953C3F" w14:textId="77777777" w:rsidR="006900ED" w:rsidRPr="006F290D" w:rsidRDefault="006900ED" w:rsidP="00F244FD">
      <w:pPr>
        <w:autoSpaceDE w:val="0"/>
        <w:spacing w:before="240" w:after="0" w:line="23" w:lineRule="atLeast"/>
        <w:jc w:val="both"/>
        <w:rPr>
          <w:rFonts w:ascii="Cambria" w:hAnsi="Cambria"/>
          <w:sz w:val="24"/>
          <w:szCs w:val="24"/>
        </w:rPr>
      </w:pPr>
      <w:r w:rsidRPr="006F290D">
        <w:rPr>
          <w:rFonts w:ascii="Cambria" w:hAnsi="Cambria"/>
          <w:b/>
          <w:bCs/>
          <w:sz w:val="24"/>
          <w:szCs w:val="24"/>
        </w:rPr>
        <w:t>Lista podstawowa</w:t>
      </w:r>
      <w:r w:rsidR="00D95B8A">
        <w:rPr>
          <w:rFonts w:ascii="Cambria" w:hAnsi="Cambria"/>
          <w:b/>
          <w:bCs/>
          <w:sz w:val="24"/>
          <w:szCs w:val="24"/>
        </w:rPr>
        <w:t xml:space="preserve"> </w:t>
      </w:r>
      <w:r w:rsidRPr="006F290D">
        <w:rPr>
          <w:rFonts w:ascii="Cambria" w:hAnsi="Cambria"/>
          <w:sz w:val="24"/>
          <w:szCs w:val="24"/>
        </w:rPr>
        <w:t>–</w:t>
      </w:r>
      <w:r w:rsidR="00D95B8A">
        <w:rPr>
          <w:rFonts w:ascii="Cambria" w:hAnsi="Cambria"/>
          <w:sz w:val="24"/>
          <w:szCs w:val="24"/>
        </w:rPr>
        <w:t xml:space="preserve"> </w:t>
      </w:r>
      <w:r w:rsidRPr="006F290D">
        <w:rPr>
          <w:rFonts w:ascii="Cambria" w:hAnsi="Cambria"/>
          <w:sz w:val="24"/>
          <w:szCs w:val="24"/>
        </w:rPr>
        <w:t>lista osób zakwalifikowanych do udziału w Projekcie.</w:t>
      </w:r>
    </w:p>
    <w:p w14:paraId="07A90035" w14:textId="29DA6413" w:rsidR="00F244FD" w:rsidRPr="00B577EB" w:rsidRDefault="006900ED" w:rsidP="00B577EB">
      <w:pPr>
        <w:autoSpaceDE w:val="0"/>
        <w:spacing w:before="240" w:after="0" w:line="23" w:lineRule="atLeast"/>
        <w:jc w:val="both"/>
        <w:rPr>
          <w:rFonts w:ascii="Cambria" w:hAnsi="Cambria"/>
          <w:sz w:val="24"/>
          <w:szCs w:val="24"/>
        </w:rPr>
      </w:pPr>
      <w:r w:rsidRPr="006F290D">
        <w:rPr>
          <w:rFonts w:ascii="Cambria" w:hAnsi="Cambria"/>
          <w:b/>
          <w:bCs/>
          <w:sz w:val="24"/>
          <w:szCs w:val="24"/>
        </w:rPr>
        <w:t xml:space="preserve">Lista rezerwowa </w:t>
      </w:r>
      <w:r w:rsidRPr="006F290D">
        <w:rPr>
          <w:rFonts w:ascii="Cambria" w:hAnsi="Cambria"/>
          <w:sz w:val="24"/>
          <w:szCs w:val="24"/>
        </w:rPr>
        <w:t>– lista osób, spełniających kryteria uczestnictwa w Projekcie, które nie zostały zakwalifikowane do listy podstawowej z powodu braku miejsc.</w:t>
      </w:r>
    </w:p>
    <w:p w14:paraId="7979B8BB" w14:textId="2FA07D0F" w:rsidR="00F244FD" w:rsidRDefault="00CB1FE4" w:rsidP="006900ED">
      <w:pPr>
        <w:autoSpaceDE w:val="0"/>
        <w:spacing w:after="0"/>
        <w:jc w:val="center"/>
        <w:rPr>
          <w:rFonts w:ascii="Cambria" w:hAnsi="Cambria"/>
          <w:b/>
          <w:sz w:val="24"/>
          <w:szCs w:val="24"/>
        </w:rPr>
      </w:pPr>
      <w:r>
        <w:rPr>
          <w:rFonts w:ascii="Cambria" w:hAnsi="Cambria"/>
          <w:b/>
          <w:sz w:val="24"/>
          <w:szCs w:val="24"/>
        </w:rPr>
        <w:tab/>
      </w:r>
      <w:r>
        <w:rPr>
          <w:rFonts w:ascii="Cambria" w:hAnsi="Cambria"/>
          <w:b/>
          <w:sz w:val="24"/>
          <w:szCs w:val="24"/>
        </w:rPr>
        <w:tab/>
      </w:r>
      <w:r>
        <w:rPr>
          <w:rFonts w:ascii="Cambria" w:hAnsi="Cambria"/>
          <w:b/>
          <w:sz w:val="24"/>
          <w:szCs w:val="24"/>
        </w:rPr>
        <w:tab/>
      </w:r>
      <w:r>
        <w:rPr>
          <w:rFonts w:ascii="Cambria" w:hAnsi="Cambria"/>
          <w:b/>
          <w:sz w:val="24"/>
          <w:szCs w:val="24"/>
        </w:rPr>
        <w:tab/>
      </w:r>
      <w:r>
        <w:rPr>
          <w:rFonts w:ascii="Cambria" w:hAnsi="Cambria"/>
          <w:b/>
          <w:sz w:val="24"/>
          <w:szCs w:val="24"/>
        </w:rPr>
        <w:tab/>
      </w:r>
      <w:r>
        <w:rPr>
          <w:rFonts w:ascii="Cambria" w:hAnsi="Cambria"/>
          <w:b/>
          <w:sz w:val="24"/>
          <w:szCs w:val="24"/>
        </w:rPr>
        <w:tab/>
      </w:r>
      <w:r>
        <w:rPr>
          <w:rFonts w:ascii="Cambria" w:hAnsi="Cambria"/>
          <w:b/>
          <w:sz w:val="24"/>
          <w:szCs w:val="24"/>
        </w:rPr>
        <w:tab/>
      </w:r>
      <w:r>
        <w:rPr>
          <w:rFonts w:ascii="Cambria" w:hAnsi="Cambria"/>
          <w:b/>
          <w:sz w:val="24"/>
          <w:szCs w:val="24"/>
        </w:rPr>
        <w:tab/>
      </w:r>
      <w:r>
        <w:rPr>
          <w:rFonts w:ascii="Cambria" w:hAnsi="Cambria"/>
          <w:b/>
          <w:sz w:val="24"/>
          <w:szCs w:val="24"/>
        </w:rPr>
        <w:tab/>
      </w:r>
      <w:r>
        <w:rPr>
          <w:rFonts w:ascii="Cambria" w:hAnsi="Cambria"/>
          <w:b/>
          <w:sz w:val="24"/>
          <w:szCs w:val="24"/>
        </w:rPr>
        <w:tab/>
      </w:r>
      <w:r>
        <w:rPr>
          <w:rFonts w:ascii="Cambria" w:hAnsi="Cambria"/>
          <w:b/>
          <w:sz w:val="24"/>
          <w:szCs w:val="24"/>
        </w:rPr>
        <w:tab/>
      </w:r>
      <w:r>
        <w:rPr>
          <w:rFonts w:ascii="Cambria" w:hAnsi="Cambria"/>
          <w:b/>
          <w:sz w:val="24"/>
          <w:szCs w:val="24"/>
        </w:rPr>
        <w:tab/>
      </w:r>
    </w:p>
    <w:p w14:paraId="4DB0E913" w14:textId="77777777" w:rsidR="006900ED" w:rsidRPr="00CB1FE4" w:rsidRDefault="006900ED" w:rsidP="006900ED">
      <w:pPr>
        <w:autoSpaceDE w:val="0"/>
        <w:spacing w:after="0"/>
        <w:jc w:val="center"/>
        <w:rPr>
          <w:rFonts w:ascii="Cambria" w:hAnsi="Cambria"/>
          <w:b/>
          <w:bCs/>
          <w:sz w:val="24"/>
          <w:szCs w:val="24"/>
        </w:rPr>
      </w:pPr>
      <w:r w:rsidRPr="00CB1FE4">
        <w:rPr>
          <w:rFonts w:ascii="Cambria" w:hAnsi="Cambria"/>
          <w:b/>
          <w:sz w:val="24"/>
          <w:szCs w:val="24"/>
        </w:rPr>
        <w:lastRenderedPageBreak/>
        <w:t>§ 1.</w:t>
      </w:r>
    </w:p>
    <w:p w14:paraId="16EA6395" w14:textId="77777777" w:rsidR="006900ED" w:rsidRPr="00CB1FE4" w:rsidRDefault="006900ED" w:rsidP="00CB1FE4">
      <w:pPr>
        <w:pStyle w:val="Nagwek1"/>
        <w:jc w:val="center"/>
        <w:rPr>
          <w:rFonts w:ascii="Cambria" w:hAnsi="Cambria"/>
        </w:rPr>
      </w:pPr>
      <w:r w:rsidRPr="00CB1FE4">
        <w:rPr>
          <w:rFonts w:ascii="Cambria" w:hAnsi="Cambria"/>
        </w:rPr>
        <w:t>Cel Projektu</w:t>
      </w:r>
    </w:p>
    <w:p w14:paraId="38FB1143" w14:textId="7E00638A" w:rsidR="006900ED" w:rsidRPr="006F290D" w:rsidRDefault="006900ED" w:rsidP="00014B26">
      <w:pPr>
        <w:suppressAutoHyphens/>
        <w:autoSpaceDE w:val="0"/>
        <w:spacing w:after="0"/>
        <w:jc w:val="both"/>
        <w:rPr>
          <w:rFonts w:ascii="Cambria" w:hAnsi="Cambria"/>
          <w:b/>
          <w:sz w:val="24"/>
          <w:szCs w:val="24"/>
        </w:rPr>
      </w:pPr>
      <w:r w:rsidRPr="006F290D">
        <w:rPr>
          <w:rFonts w:ascii="Cambria" w:hAnsi="Cambria"/>
          <w:sz w:val="24"/>
          <w:szCs w:val="24"/>
        </w:rPr>
        <w:t xml:space="preserve">Celem głównym Projektu </w:t>
      </w:r>
      <w:r w:rsidR="004800BA">
        <w:rPr>
          <w:rFonts w:ascii="Cambria" w:hAnsi="Cambria"/>
          <w:sz w:val="24"/>
          <w:szCs w:val="24"/>
        </w:rPr>
        <w:t xml:space="preserve">jest </w:t>
      </w:r>
      <w:r w:rsidR="00D214B3" w:rsidRPr="006F290D">
        <w:rPr>
          <w:rFonts w:ascii="Cambria" w:hAnsi="Cambria"/>
          <w:sz w:val="24"/>
          <w:szCs w:val="24"/>
        </w:rPr>
        <w:t xml:space="preserve">zwiększenie </w:t>
      </w:r>
      <w:r w:rsidR="003C44B4">
        <w:rPr>
          <w:rFonts w:ascii="Cambria" w:hAnsi="Cambria"/>
          <w:sz w:val="24"/>
          <w:szCs w:val="24"/>
        </w:rPr>
        <w:t xml:space="preserve">poziomu i jakości zatrudnienia 100 </w:t>
      </w:r>
      <w:r w:rsidR="00D214B3" w:rsidRPr="006F290D">
        <w:rPr>
          <w:rFonts w:ascii="Cambria" w:hAnsi="Cambria"/>
          <w:sz w:val="24"/>
          <w:szCs w:val="24"/>
        </w:rPr>
        <w:t>osób</w:t>
      </w:r>
      <w:r w:rsidR="003C44B4">
        <w:rPr>
          <w:rFonts w:ascii="Cambria" w:hAnsi="Cambria"/>
          <w:sz w:val="24"/>
          <w:szCs w:val="24"/>
        </w:rPr>
        <w:t xml:space="preserve"> (60 mężczyzn oraz 40 kobiet)</w:t>
      </w:r>
      <w:r w:rsidR="00D214B3" w:rsidRPr="006F290D">
        <w:rPr>
          <w:rFonts w:ascii="Cambria" w:hAnsi="Cambria"/>
          <w:sz w:val="24"/>
          <w:szCs w:val="24"/>
        </w:rPr>
        <w:t xml:space="preserve"> </w:t>
      </w:r>
      <w:r w:rsidR="003C44B4">
        <w:rPr>
          <w:rFonts w:ascii="Cambria" w:hAnsi="Cambria"/>
          <w:sz w:val="24"/>
          <w:szCs w:val="24"/>
        </w:rPr>
        <w:t xml:space="preserve">z niepełnosprawnością narządu wzroku (w tym 85 osób niepracujących oraz 15 osób pracujących) zamieszkałych na terenie Polski poprzez realizację indywidualnego i kompleksowego programu aktywizacji zawodowej lub wsparcia poprawy sytuacji na rynku pracy co bezpośrednio przełoży się na podjęcie zatrudnienia lub poprawę obecnej sytuacji na rynku pracy w okresie do 30 czerwca 2023 roku.    </w:t>
      </w:r>
    </w:p>
    <w:p w14:paraId="12D211C8" w14:textId="77777777" w:rsidR="00D214B3" w:rsidRDefault="00D214B3" w:rsidP="00D214B3">
      <w:pPr>
        <w:suppressAutoHyphens/>
        <w:autoSpaceDE w:val="0"/>
        <w:spacing w:after="0"/>
        <w:ind w:left="720"/>
        <w:jc w:val="both"/>
        <w:rPr>
          <w:rFonts w:ascii="Cambria" w:hAnsi="Cambria"/>
          <w:b/>
          <w:sz w:val="24"/>
          <w:szCs w:val="24"/>
        </w:rPr>
      </w:pPr>
    </w:p>
    <w:p w14:paraId="2000E25A" w14:textId="77777777" w:rsidR="00F244FD" w:rsidRPr="006F290D" w:rsidRDefault="00F244FD" w:rsidP="00D214B3">
      <w:pPr>
        <w:suppressAutoHyphens/>
        <w:autoSpaceDE w:val="0"/>
        <w:spacing w:after="0"/>
        <w:ind w:left="720"/>
        <w:jc w:val="both"/>
        <w:rPr>
          <w:rFonts w:ascii="Cambria" w:hAnsi="Cambria"/>
          <w:b/>
          <w:sz w:val="24"/>
          <w:szCs w:val="24"/>
        </w:rPr>
      </w:pPr>
    </w:p>
    <w:p w14:paraId="5CF84F1D" w14:textId="77777777" w:rsidR="006900ED" w:rsidRPr="00CB1FE4" w:rsidRDefault="006900ED" w:rsidP="006900ED">
      <w:pPr>
        <w:autoSpaceDE w:val="0"/>
        <w:spacing w:after="0"/>
        <w:jc w:val="center"/>
        <w:rPr>
          <w:rFonts w:ascii="Cambria" w:hAnsi="Cambria"/>
          <w:b/>
          <w:sz w:val="24"/>
          <w:szCs w:val="24"/>
        </w:rPr>
      </w:pPr>
      <w:r w:rsidRPr="00CB1FE4">
        <w:rPr>
          <w:rFonts w:ascii="Cambria" w:hAnsi="Cambria"/>
          <w:b/>
          <w:sz w:val="24"/>
          <w:szCs w:val="24"/>
        </w:rPr>
        <w:t>§ 2.</w:t>
      </w:r>
    </w:p>
    <w:p w14:paraId="3D00031F" w14:textId="77777777" w:rsidR="006900ED" w:rsidRPr="00CB1FE4" w:rsidRDefault="006900ED" w:rsidP="00CB1FE4">
      <w:pPr>
        <w:pStyle w:val="Nagwek1"/>
        <w:jc w:val="center"/>
        <w:rPr>
          <w:rFonts w:ascii="Cambria" w:hAnsi="Cambria"/>
        </w:rPr>
      </w:pPr>
      <w:r w:rsidRPr="00CB1FE4">
        <w:rPr>
          <w:rFonts w:ascii="Cambria" w:hAnsi="Cambria"/>
        </w:rPr>
        <w:t>Postanowienia ogólne</w:t>
      </w:r>
    </w:p>
    <w:p w14:paraId="44849234" w14:textId="77777777" w:rsidR="006900ED" w:rsidRPr="006F290D" w:rsidRDefault="006900ED" w:rsidP="00014B26">
      <w:pPr>
        <w:pStyle w:val="Styl2"/>
        <w:numPr>
          <w:ilvl w:val="0"/>
          <w:numId w:val="19"/>
        </w:numPr>
        <w:tabs>
          <w:tab w:val="left" w:pos="426"/>
        </w:tabs>
        <w:spacing w:before="120" w:line="276" w:lineRule="auto"/>
        <w:ind w:left="714" w:hanging="357"/>
        <w:jc w:val="both"/>
        <w:rPr>
          <w:rFonts w:ascii="Cambria" w:hAnsi="Cambria" w:cs="Calibri"/>
        </w:rPr>
      </w:pPr>
      <w:r w:rsidRPr="006F290D">
        <w:rPr>
          <w:rFonts w:ascii="Cambria" w:hAnsi="Cambria" w:cs="Calibri"/>
        </w:rPr>
        <w:t xml:space="preserve">Niniejszy Regulamin określa </w:t>
      </w:r>
      <w:r w:rsidR="00D214B3" w:rsidRPr="006F290D">
        <w:rPr>
          <w:rFonts w:ascii="Cambria" w:hAnsi="Cambria"/>
        </w:rPr>
        <w:t xml:space="preserve">warunki i kryteria rekrutacji oraz zasady uczestnictwa </w:t>
      </w:r>
      <w:r w:rsidR="00014B26">
        <w:rPr>
          <w:rFonts w:ascii="Cambria" w:hAnsi="Cambria" w:cs="Calibri"/>
        </w:rPr>
        <w:t>w </w:t>
      </w:r>
      <w:r w:rsidRPr="006F290D">
        <w:rPr>
          <w:rFonts w:ascii="Cambria" w:hAnsi="Cambria" w:cs="Calibri"/>
        </w:rPr>
        <w:t>Projekcie.</w:t>
      </w:r>
    </w:p>
    <w:p w14:paraId="2CE9BBD8" w14:textId="410A8269" w:rsidR="006900ED" w:rsidRPr="006F290D" w:rsidRDefault="006900ED" w:rsidP="00014B26">
      <w:pPr>
        <w:pStyle w:val="Styl2"/>
        <w:numPr>
          <w:ilvl w:val="0"/>
          <w:numId w:val="19"/>
        </w:numPr>
        <w:tabs>
          <w:tab w:val="left" w:pos="426"/>
        </w:tabs>
        <w:spacing w:before="120" w:line="276" w:lineRule="auto"/>
        <w:ind w:left="714" w:hanging="357"/>
        <w:jc w:val="both"/>
        <w:rPr>
          <w:rFonts w:ascii="Cambria" w:hAnsi="Cambria" w:cs="Calibri"/>
        </w:rPr>
      </w:pPr>
      <w:r w:rsidRPr="006F290D">
        <w:rPr>
          <w:rFonts w:ascii="Cambria" w:hAnsi="Cambria" w:cs="Calibri"/>
        </w:rPr>
        <w:t xml:space="preserve">Projekt realizowany jest w </w:t>
      </w:r>
      <w:r w:rsidRPr="0052518E">
        <w:rPr>
          <w:rFonts w:ascii="Cambria" w:hAnsi="Cambria" w:cs="Calibri"/>
        </w:rPr>
        <w:t xml:space="preserve">okresie: </w:t>
      </w:r>
      <w:r w:rsidR="00D214B3" w:rsidRPr="0052518E">
        <w:rPr>
          <w:rFonts w:ascii="Cambria" w:hAnsi="Cambria" w:cs="Calibri"/>
          <w:b/>
        </w:rPr>
        <w:t>01.</w:t>
      </w:r>
      <w:r w:rsidR="003C44B4" w:rsidRPr="0052518E">
        <w:rPr>
          <w:rFonts w:ascii="Cambria" w:hAnsi="Cambria" w:cs="Calibri"/>
          <w:b/>
        </w:rPr>
        <w:t>10</w:t>
      </w:r>
      <w:r w:rsidR="00D214B3" w:rsidRPr="0052518E">
        <w:rPr>
          <w:rFonts w:ascii="Cambria" w:hAnsi="Cambria" w:cs="Calibri"/>
          <w:b/>
        </w:rPr>
        <w:t>.20</w:t>
      </w:r>
      <w:r w:rsidR="003C44B4" w:rsidRPr="0052518E">
        <w:rPr>
          <w:rFonts w:ascii="Cambria" w:hAnsi="Cambria" w:cs="Calibri"/>
          <w:b/>
        </w:rPr>
        <w:t>21</w:t>
      </w:r>
      <w:r w:rsidRPr="0052518E">
        <w:rPr>
          <w:rFonts w:ascii="Cambria" w:hAnsi="Cambria" w:cs="Calibri"/>
          <w:b/>
        </w:rPr>
        <w:t xml:space="preserve"> </w:t>
      </w:r>
      <w:r w:rsidR="00D214B3" w:rsidRPr="0052518E">
        <w:rPr>
          <w:rFonts w:ascii="Cambria" w:hAnsi="Cambria" w:cs="Calibri"/>
          <w:b/>
        </w:rPr>
        <w:t>r. –</w:t>
      </w:r>
      <w:r w:rsidR="00D214B3" w:rsidRPr="006F290D">
        <w:rPr>
          <w:rFonts w:ascii="Cambria" w:hAnsi="Cambria" w:cs="Calibri"/>
          <w:b/>
        </w:rPr>
        <w:t xml:space="preserve"> 30.0</w:t>
      </w:r>
      <w:r w:rsidR="003C44B4">
        <w:rPr>
          <w:rFonts w:ascii="Cambria" w:hAnsi="Cambria" w:cs="Calibri"/>
          <w:b/>
        </w:rPr>
        <w:t>6</w:t>
      </w:r>
      <w:r w:rsidRPr="006F290D">
        <w:rPr>
          <w:rFonts w:ascii="Cambria" w:hAnsi="Cambria" w:cs="Calibri"/>
          <w:b/>
        </w:rPr>
        <w:t>.20</w:t>
      </w:r>
      <w:r w:rsidR="003C44B4">
        <w:rPr>
          <w:rFonts w:ascii="Cambria" w:hAnsi="Cambria" w:cs="Calibri"/>
          <w:b/>
        </w:rPr>
        <w:t>23</w:t>
      </w:r>
      <w:r w:rsidRPr="006F290D">
        <w:rPr>
          <w:rFonts w:ascii="Cambria" w:hAnsi="Cambria" w:cs="Calibri"/>
          <w:b/>
        </w:rPr>
        <w:t xml:space="preserve"> </w:t>
      </w:r>
      <w:r w:rsidRPr="006F290D">
        <w:rPr>
          <w:rFonts w:ascii="Cambria" w:hAnsi="Cambria" w:cs="Calibri"/>
          <w:b/>
          <w:bCs/>
        </w:rPr>
        <w:t>r.</w:t>
      </w:r>
    </w:p>
    <w:p w14:paraId="1DD816FA" w14:textId="77777777" w:rsidR="006900ED" w:rsidRPr="006F290D" w:rsidRDefault="006900ED" w:rsidP="00014B26">
      <w:pPr>
        <w:pStyle w:val="Styl2"/>
        <w:numPr>
          <w:ilvl w:val="0"/>
          <w:numId w:val="19"/>
        </w:numPr>
        <w:tabs>
          <w:tab w:val="left" w:pos="426"/>
        </w:tabs>
        <w:spacing w:before="120" w:line="276" w:lineRule="auto"/>
        <w:ind w:left="714" w:hanging="357"/>
        <w:jc w:val="both"/>
        <w:rPr>
          <w:rFonts w:ascii="Cambria" w:hAnsi="Cambria" w:cs="Calibri"/>
        </w:rPr>
      </w:pPr>
      <w:r w:rsidRPr="006F290D">
        <w:rPr>
          <w:rFonts w:ascii="Cambria" w:hAnsi="Cambria" w:cs="Calibri"/>
        </w:rPr>
        <w:t xml:space="preserve">Projekt realizowany jest przez </w:t>
      </w:r>
      <w:r w:rsidR="00D214B3" w:rsidRPr="006F290D">
        <w:rPr>
          <w:rFonts w:ascii="Cambria" w:hAnsi="Cambria" w:cs="Calibri"/>
        </w:rPr>
        <w:t>Fundację</w:t>
      </w:r>
      <w:r w:rsidRPr="006F290D">
        <w:rPr>
          <w:rFonts w:ascii="Cambria" w:hAnsi="Cambria" w:cs="Calibri"/>
        </w:rPr>
        <w:t xml:space="preserve"> Szansa dla Niewidomych,</w:t>
      </w:r>
      <w:r w:rsidR="00014B26">
        <w:rPr>
          <w:rFonts w:ascii="Cambria" w:hAnsi="Cambria" w:cs="Calibri"/>
        </w:rPr>
        <w:t xml:space="preserve"> z siedzibą w </w:t>
      </w:r>
      <w:r w:rsidR="00D214B3" w:rsidRPr="006F290D">
        <w:rPr>
          <w:rFonts w:ascii="Cambria" w:hAnsi="Cambria" w:cs="Calibri"/>
        </w:rPr>
        <w:t>Warszawie, ul. Chlubna 88, 03-051.</w:t>
      </w:r>
    </w:p>
    <w:p w14:paraId="05F62F91" w14:textId="02797191" w:rsidR="00D214B3" w:rsidRPr="006F290D" w:rsidRDefault="00D214B3" w:rsidP="00014B26">
      <w:pPr>
        <w:pStyle w:val="Styl2"/>
        <w:numPr>
          <w:ilvl w:val="0"/>
          <w:numId w:val="19"/>
        </w:numPr>
        <w:tabs>
          <w:tab w:val="left" w:pos="426"/>
        </w:tabs>
        <w:spacing w:before="120" w:line="276" w:lineRule="auto"/>
        <w:ind w:left="714" w:hanging="357"/>
        <w:jc w:val="both"/>
        <w:rPr>
          <w:rFonts w:ascii="Cambria" w:hAnsi="Cambria" w:cs="Calibri"/>
        </w:rPr>
      </w:pPr>
      <w:r w:rsidRPr="006F290D">
        <w:rPr>
          <w:rFonts w:ascii="Cambria" w:hAnsi="Cambria" w:cs="Calibri"/>
        </w:rPr>
        <w:t xml:space="preserve">Realizacja Projektu ma miejsce </w:t>
      </w:r>
      <w:r w:rsidR="003C44B4">
        <w:rPr>
          <w:rFonts w:ascii="Cambria" w:hAnsi="Cambria" w:cs="Calibri"/>
        </w:rPr>
        <w:t xml:space="preserve">w </w:t>
      </w:r>
      <w:proofErr w:type="spellStart"/>
      <w:r w:rsidR="003C44B4">
        <w:rPr>
          <w:rFonts w:ascii="Cambria" w:hAnsi="Cambria" w:cs="Calibri"/>
        </w:rPr>
        <w:t>Tyflopunktach</w:t>
      </w:r>
      <w:proofErr w:type="spellEnd"/>
      <w:r w:rsidR="003C44B4">
        <w:rPr>
          <w:rFonts w:ascii="Cambria" w:hAnsi="Cambria" w:cs="Calibri"/>
        </w:rPr>
        <w:t xml:space="preserve"> (filiach) Fundacji Szansa dla Niewidomych na terenie całej Polski oraz w</w:t>
      </w:r>
      <w:r w:rsidRPr="006F290D">
        <w:rPr>
          <w:rFonts w:ascii="Cambria" w:hAnsi="Cambria" w:cs="Calibri"/>
        </w:rPr>
        <w:t xml:space="preserve"> Salonie Prezentacyjnym Fundacji Szansa dla Niewidomych, ul. Gałczyńskiego 7, 00-362 Warszawa, gdzie jest prowadzone </w:t>
      </w:r>
      <w:r w:rsidR="003C44B4">
        <w:rPr>
          <w:rFonts w:ascii="Cambria" w:hAnsi="Cambria" w:cs="Calibri"/>
        </w:rPr>
        <w:t>B</w:t>
      </w:r>
      <w:r w:rsidRPr="006F290D">
        <w:rPr>
          <w:rFonts w:ascii="Cambria" w:hAnsi="Cambria" w:cs="Calibri"/>
        </w:rPr>
        <w:t>iuro Projektu, z możliwością udostępnienia dokumentacji Projektu oraz zapewniające uczestnikom Projektu możliwość osobistego kontaktu z kadrą Projektu.</w:t>
      </w:r>
    </w:p>
    <w:p w14:paraId="508B90BC" w14:textId="77777777" w:rsidR="00D214B3" w:rsidRPr="006F290D" w:rsidRDefault="00D214B3" w:rsidP="006900ED">
      <w:pPr>
        <w:spacing w:after="0"/>
        <w:jc w:val="center"/>
        <w:rPr>
          <w:rFonts w:ascii="Cambria" w:hAnsi="Cambria"/>
          <w:b/>
          <w:sz w:val="24"/>
          <w:szCs w:val="24"/>
        </w:rPr>
      </w:pPr>
    </w:p>
    <w:p w14:paraId="153C6BF1" w14:textId="77777777" w:rsidR="006900ED" w:rsidRPr="006F290D" w:rsidRDefault="006900ED" w:rsidP="006900ED">
      <w:pPr>
        <w:spacing w:after="0"/>
        <w:jc w:val="center"/>
        <w:rPr>
          <w:rFonts w:ascii="Cambria" w:hAnsi="Cambria" w:cs="Calibri"/>
          <w:b/>
          <w:sz w:val="24"/>
          <w:szCs w:val="24"/>
        </w:rPr>
      </w:pPr>
      <w:r w:rsidRPr="006F290D">
        <w:rPr>
          <w:rFonts w:ascii="Cambria" w:hAnsi="Cambria"/>
          <w:b/>
          <w:sz w:val="24"/>
          <w:szCs w:val="24"/>
        </w:rPr>
        <w:t>§ 3.</w:t>
      </w:r>
    </w:p>
    <w:p w14:paraId="4A05C8C1" w14:textId="77777777" w:rsidR="006900ED" w:rsidRPr="00CB1FE4" w:rsidRDefault="006900ED" w:rsidP="00CB1FE4">
      <w:pPr>
        <w:pStyle w:val="Nagwek1"/>
        <w:jc w:val="center"/>
        <w:rPr>
          <w:rFonts w:ascii="Cambria" w:hAnsi="Cambria"/>
        </w:rPr>
      </w:pPr>
      <w:r w:rsidRPr="00CB1FE4">
        <w:rPr>
          <w:rFonts w:ascii="Cambria" w:hAnsi="Cambria"/>
        </w:rPr>
        <w:t>Kryteria uczestnictwa w Projekcie</w:t>
      </w:r>
    </w:p>
    <w:p w14:paraId="5AF36389" w14:textId="77777777" w:rsidR="006900ED" w:rsidRPr="006F290D" w:rsidRDefault="006900ED" w:rsidP="006900ED">
      <w:pPr>
        <w:numPr>
          <w:ilvl w:val="0"/>
          <w:numId w:val="20"/>
        </w:numPr>
        <w:suppressAutoHyphens/>
        <w:spacing w:after="0"/>
        <w:jc w:val="both"/>
        <w:rPr>
          <w:rFonts w:ascii="Cambria" w:hAnsi="Cambria" w:cs="ArialNormalny"/>
          <w:sz w:val="24"/>
          <w:szCs w:val="24"/>
        </w:rPr>
      </w:pPr>
      <w:r w:rsidRPr="006F290D">
        <w:rPr>
          <w:rFonts w:ascii="Cambria" w:hAnsi="Cambria"/>
          <w:sz w:val="24"/>
          <w:szCs w:val="24"/>
        </w:rPr>
        <w:t>W Projekcie mogą wziąć udział osoby z niepełnosprawnością spełniające łącznie poniższe warunki:</w:t>
      </w:r>
    </w:p>
    <w:p w14:paraId="463E6D4A" w14:textId="6159AB6F" w:rsidR="006900ED" w:rsidRPr="006F290D" w:rsidRDefault="006900ED" w:rsidP="006900ED">
      <w:pPr>
        <w:pStyle w:val="Styl2"/>
        <w:numPr>
          <w:ilvl w:val="1"/>
          <w:numId w:val="20"/>
        </w:numPr>
        <w:spacing w:line="276" w:lineRule="auto"/>
        <w:jc w:val="both"/>
        <w:rPr>
          <w:rFonts w:ascii="Cambria" w:hAnsi="Cambria" w:cs="Calibri"/>
        </w:rPr>
      </w:pPr>
      <w:r w:rsidRPr="006F290D">
        <w:rPr>
          <w:rFonts w:ascii="Cambria" w:hAnsi="Cambria" w:cs="ArialNormalny"/>
        </w:rPr>
        <w:t xml:space="preserve">są mieszkańcami </w:t>
      </w:r>
      <w:r w:rsidR="003C44B4">
        <w:rPr>
          <w:rFonts w:ascii="Cambria" w:hAnsi="Cambria" w:cs="ArialNormalny"/>
        </w:rPr>
        <w:t>Polski</w:t>
      </w:r>
      <w:r w:rsidRPr="006F290D">
        <w:rPr>
          <w:rFonts w:ascii="Cambria" w:hAnsi="Cambria" w:cs="ArialNormalny"/>
        </w:rPr>
        <w:t>,</w:t>
      </w:r>
      <w:r w:rsidR="001659A1" w:rsidRPr="001659A1">
        <w:rPr>
          <w:rFonts w:ascii="Cambria" w:hAnsi="Cambria" w:cs="ArialNormalny"/>
        </w:rPr>
        <w:t xml:space="preserve"> </w:t>
      </w:r>
      <w:r w:rsidR="001659A1" w:rsidRPr="006F290D">
        <w:rPr>
          <w:rFonts w:ascii="Cambria" w:hAnsi="Cambria" w:cs="ArialNormalny"/>
        </w:rPr>
        <w:t>w wieku powyżej 18 roku życia,</w:t>
      </w:r>
    </w:p>
    <w:p w14:paraId="1081752F" w14:textId="46C3A36A" w:rsidR="006900ED" w:rsidRPr="006F290D" w:rsidRDefault="006900ED" w:rsidP="006900ED">
      <w:pPr>
        <w:pStyle w:val="Styl2"/>
        <w:numPr>
          <w:ilvl w:val="1"/>
          <w:numId w:val="20"/>
        </w:numPr>
        <w:tabs>
          <w:tab w:val="left" w:pos="709"/>
        </w:tabs>
        <w:suppressAutoHyphens w:val="0"/>
        <w:autoSpaceDE w:val="0"/>
        <w:spacing w:line="276" w:lineRule="auto"/>
        <w:jc w:val="both"/>
        <w:rPr>
          <w:rFonts w:ascii="Cambria" w:hAnsi="Cambria" w:cs="ArialNormalny"/>
        </w:rPr>
      </w:pPr>
      <w:r w:rsidRPr="006F290D">
        <w:rPr>
          <w:rFonts w:ascii="Cambria" w:hAnsi="Cambria" w:cs="ArialNormalny"/>
        </w:rPr>
        <w:t xml:space="preserve">są </w:t>
      </w:r>
      <w:r w:rsidR="003C44B4">
        <w:rPr>
          <w:rFonts w:ascii="Cambria" w:hAnsi="Cambria" w:cs="ArialNormalny"/>
        </w:rPr>
        <w:t>bierne zawodowo</w:t>
      </w:r>
      <w:r w:rsidRPr="006F290D">
        <w:rPr>
          <w:rFonts w:ascii="Cambria" w:hAnsi="Cambria" w:cs="ArialNormalny"/>
        </w:rPr>
        <w:t xml:space="preserve"> lub bezrobotne</w:t>
      </w:r>
      <w:r w:rsidR="001659A1">
        <w:rPr>
          <w:rFonts w:ascii="Cambria" w:hAnsi="Cambria" w:cs="ArialNormalny"/>
        </w:rPr>
        <w:t xml:space="preserve"> (</w:t>
      </w:r>
      <w:r w:rsidR="003C44B4">
        <w:rPr>
          <w:rFonts w:ascii="Cambria" w:hAnsi="Cambria" w:cs="ArialNormalny"/>
        </w:rPr>
        <w:t>85</w:t>
      </w:r>
      <w:r w:rsidR="001659A1">
        <w:rPr>
          <w:rFonts w:ascii="Cambria" w:hAnsi="Cambria" w:cs="ArialNormalny"/>
        </w:rPr>
        <w:t xml:space="preserve"> osób) lub są aktywne zawodowo (pracujące – 1</w:t>
      </w:r>
      <w:r w:rsidR="003C44B4">
        <w:rPr>
          <w:rFonts w:ascii="Cambria" w:hAnsi="Cambria" w:cs="ArialNormalny"/>
        </w:rPr>
        <w:t>5</w:t>
      </w:r>
      <w:r w:rsidR="001659A1">
        <w:rPr>
          <w:rFonts w:ascii="Cambria" w:hAnsi="Cambria" w:cs="ArialNormalny"/>
        </w:rPr>
        <w:t xml:space="preserve"> osób),</w:t>
      </w:r>
    </w:p>
    <w:p w14:paraId="51794E9C" w14:textId="70A00EE8" w:rsidR="006900ED" w:rsidRPr="006F290D" w:rsidRDefault="006900ED" w:rsidP="006900ED">
      <w:pPr>
        <w:pStyle w:val="Styl2"/>
        <w:numPr>
          <w:ilvl w:val="1"/>
          <w:numId w:val="20"/>
        </w:numPr>
        <w:spacing w:line="276" w:lineRule="auto"/>
        <w:jc w:val="both"/>
        <w:rPr>
          <w:rFonts w:ascii="Cambria" w:hAnsi="Cambria" w:cs="Calibri"/>
        </w:rPr>
      </w:pPr>
      <w:r w:rsidRPr="006F290D">
        <w:rPr>
          <w:rFonts w:ascii="Cambria" w:hAnsi="Cambria" w:cs="ArialNormalny"/>
        </w:rPr>
        <w:t>posiadają orzeczenie o niepełnosprawności w stopniu znacznym</w:t>
      </w:r>
      <w:r w:rsidR="009030B0">
        <w:rPr>
          <w:rFonts w:ascii="Cambria" w:hAnsi="Cambria" w:cs="ArialNormalny"/>
        </w:rPr>
        <w:t xml:space="preserve">, </w:t>
      </w:r>
      <w:r w:rsidRPr="006F290D">
        <w:rPr>
          <w:rFonts w:ascii="Cambria" w:hAnsi="Cambria" w:cs="ArialNormalny"/>
        </w:rPr>
        <w:t xml:space="preserve">umiarkowanym </w:t>
      </w:r>
      <w:r w:rsidR="009030B0">
        <w:rPr>
          <w:rFonts w:ascii="Cambria" w:hAnsi="Cambria" w:cs="ArialNormalny"/>
        </w:rPr>
        <w:t xml:space="preserve">lub równoważnym </w:t>
      </w:r>
      <w:r w:rsidR="007B1D36" w:rsidRPr="006F290D">
        <w:rPr>
          <w:rFonts w:ascii="Cambria" w:hAnsi="Cambria" w:cs="ArialNormalny"/>
        </w:rPr>
        <w:t xml:space="preserve">z powodu dysfunkcji </w:t>
      </w:r>
      <w:r w:rsidR="007B1D36" w:rsidRPr="00014B26">
        <w:rPr>
          <w:rFonts w:ascii="Cambria" w:hAnsi="Cambria" w:cs="ArialNormalny"/>
        </w:rPr>
        <w:t>wzroku</w:t>
      </w:r>
      <w:r w:rsidRPr="00014B26">
        <w:rPr>
          <w:rFonts w:ascii="Cambria" w:hAnsi="Cambria" w:cs="Calibri"/>
        </w:rPr>
        <w:t>.</w:t>
      </w:r>
    </w:p>
    <w:p w14:paraId="35C99BE7" w14:textId="77777777" w:rsidR="006900ED" w:rsidRPr="006F290D" w:rsidRDefault="006900ED" w:rsidP="00014B26">
      <w:pPr>
        <w:pStyle w:val="Styl2"/>
        <w:numPr>
          <w:ilvl w:val="0"/>
          <w:numId w:val="20"/>
        </w:numPr>
        <w:spacing w:before="120" w:line="276" w:lineRule="auto"/>
        <w:ind w:left="714" w:hanging="357"/>
        <w:jc w:val="both"/>
        <w:rPr>
          <w:rFonts w:ascii="Cambria" w:hAnsi="Cambria" w:cs="Calibri"/>
          <w:u w:val="single"/>
        </w:rPr>
      </w:pPr>
      <w:r w:rsidRPr="006F290D">
        <w:rPr>
          <w:rFonts w:ascii="Cambria" w:hAnsi="Cambria" w:cs="Calibri"/>
        </w:rPr>
        <w:t>O kwalifikacji do Projektu decydować będą:</w:t>
      </w:r>
    </w:p>
    <w:p w14:paraId="126EAF9B" w14:textId="77777777" w:rsidR="006900ED" w:rsidRPr="006F290D" w:rsidRDefault="006900ED" w:rsidP="006900ED">
      <w:pPr>
        <w:pStyle w:val="Styl2"/>
        <w:numPr>
          <w:ilvl w:val="1"/>
          <w:numId w:val="20"/>
        </w:numPr>
        <w:spacing w:line="276" w:lineRule="auto"/>
        <w:jc w:val="both"/>
        <w:rPr>
          <w:rFonts w:ascii="Cambria" w:hAnsi="Cambria" w:cs="Calibri"/>
        </w:rPr>
      </w:pPr>
      <w:r w:rsidRPr="006F290D">
        <w:rPr>
          <w:rFonts w:ascii="Cambria" w:hAnsi="Cambria" w:cs="Calibri"/>
          <w:u w:val="single"/>
        </w:rPr>
        <w:t xml:space="preserve">kryteria formalne: </w:t>
      </w:r>
    </w:p>
    <w:p w14:paraId="3B539A1C" w14:textId="77777777" w:rsidR="006900ED" w:rsidRPr="006F290D" w:rsidRDefault="006900ED" w:rsidP="006900ED">
      <w:pPr>
        <w:pStyle w:val="Styl2"/>
        <w:numPr>
          <w:ilvl w:val="0"/>
          <w:numId w:val="0"/>
        </w:numPr>
        <w:tabs>
          <w:tab w:val="left" w:pos="708"/>
        </w:tabs>
        <w:suppressAutoHyphens w:val="0"/>
        <w:spacing w:line="276" w:lineRule="auto"/>
        <w:ind w:left="2160"/>
        <w:jc w:val="both"/>
        <w:rPr>
          <w:rFonts w:ascii="Cambria" w:hAnsi="Cambria" w:cs="Calibri"/>
        </w:rPr>
      </w:pPr>
      <w:r w:rsidRPr="006F290D">
        <w:rPr>
          <w:rFonts w:ascii="Cambria" w:hAnsi="Cambria" w:cs="Calibri"/>
        </w:rPr>
        <w:t xml:space="preserve">aa. złożenie przez osobę z niepełnosprawnością kompletnych i poprawnie wypełnionych </w:t>
      </w:r>
      <w:r w:rsidRPr="00AE410B">
        <w:rPr>
          <w:rFonts w:ascii="Cambria" w:hAnsi="Cambria" w:cs="Calibri"/>
        </w:rPr>
        <w:t>Dokumentów rekrutacyjnych</w:t>
      </w:r>
      <w:r w:rsidRPr="006F290D">
        <w:rPr>
          <w:rFonts w:ascii="Cambria" w:hAnsi="Cambria" w:cs="Calibri"/>
        </w:rPr>
        <w:t>,</w:t>
      </w:r>
    </w:p>
    <w:p w14:paraId="114C04FB" w14:textId="28D57934" w:rsidR="006900ED" w:rsidRPr="006F290D" w:rsidRDefault="006900ED" w:rsidP="006900ED">
      <w:pPr>
        <w:pStyle w:val="Styl2"/>
        <w:numPr>
          <w:ilvl w:val="0"/>
          <w:numId w:val="0"/>
        </w:numPr>
        <w:tabs>
          <w:tab w:val="left" w:pos="708"/>
        </w:tabs>
        <w:suppressAutoHyphens w:val="0"/>
        <w:spacing w:line="276" w:lineRule="auto"/>
        <w:ind w:left="2160"/>
        <w:jc w:val="both"/>
        <w:rPr>
          <w:rFonts w:ascii="Cambria" w:hAnsi="Cambria" w:cs="Calibri"/>
          <w:u w:val="single"/>
        </w:rPr>
      </w:pPr>
      <w:r w:rsidRPr="006F290D">
        <w:rPr>
          <w:rFonts w:ascii="Cambria" w:hAnsi="Cambria" w:cs="Calibri"/>
        </w:rPr>
        <w:lastRenderedPageBreak/>
        <w:t>ab. spełnienie przez osobę z niepełnosprawnością wszystkich kryte</w:t>
      </w:r>
      <w:r w:rsidR="007B1D36" w:rsidRPr="006F290D">
        <w:rPr>
          <w:rFonts w:ascii="Cambria" w:hAnsi="Cambria" w:cs="Calibri"/>
        </w:rPr>
        <w:t>riów, o</w:t>
      </w:r>
      <w:r w:rsidR="00144168">
        <w:rPr>
          <w:rFonts w:ascii="Cambria" w:hAnsi="Cambria" w:cs="Calibri"/>
        </w:rPr>
        <w:t> </w:t>
      </w:r>
      <w:r w:rsidR="007B1D36" w:rsidRPr="006F290D">
        <w:rPr>
          <w:rFonts w:ascii="Cambria" w:hAnsi="Cambria" w:cs="Calibri"/>
        </w:rPr>
        <w:t>których mowa w ust. 1</w:t>
      </w:r>
      <w:r w:rsidR="003C44B4">
        <w:rPr>
          <w:rFonts w:ascii="Cambria" w:hAnsi="Cambria" w:cs="Calibri"/>
        </w:rPr>
        <w:t>.</w:t>
      </w:r>
    </w:p>
    <w:p w14:paraId="79C0C27F" w14:textId="77777777" w:rsidR="006900ED" w:rsidRPr="006F290D" w:rsidRDefault="006900ED" w:rsidP="00F244FD">
      <w:pPr>
        <w:pStyle w:val="Styl2"/>
        <w:numPr>
          <w:ilvl w:val="0"/>
          <w:numId w:val="0"/>
        </w:numPr>
        <w:tabs>
          <w:tab w:val="left" w:pos="993"/>
        </w:tabs>
        <w:suppressAutoHyphens w:val="0"/>
        <w:spacing w:line="276" w:lineRule="auto"/>
        <w:ind w:left="709"/>
        <w:jc w:val="both"/>
        <w:rPr>
          <w:rFonts w:ascii="Cambria" w:hAnsi="Cambria" w:cs="Calibri"/>
        </w:rPr>
      </w:pPr>
      <w:r w:rsidRPr="008B023E">
        <w:rPr>
          <w:rFonts w:ascii="Cambria" w:hAnsi="Cambria" w:cs="Calibri"/>
        </w:rPr>
        <w:t>W przypadku zgłoszenia się większej liczby Kan</w:t>
      </w:r>
      <w:r w:rsidR="00144168">
        <w:rPr>
          <w:rFonts w:ascii="Cambria" w:hAnsi="Cambria" w:cs="Calibri"/>
        </w:rPr>
        <w:t>dydatów niż dostępnych miejsc w </w:t>
      </w:r>
      <w:r w:rsidRPr="008B023E">
        <w:rPr>
          <w:rFonts w:ascii="Cambria" w:hAnsi="Cambria" w:cs="Calibri"/>
        </w:rPr>
        <w:t>Projekcie dodatkowym kryterium będzie kolejność zgłoszeń.</w:t>
      </w:r>
    </w:p>
    <w:p w14:paraId="72F28782" w14:textId="77777777" w:rsidR="006900ED" w:rsidRPr="00014B26" w:rsidRDefault="006900ED" w:rsidP="00014B26">
      <w:pPr>
        <w:pStyle w:val="Styl2"/>
        <w:numPr>
          <w:ilvl w:val="0"/>
          <w:numId w:val="20"/>
        </w:numPr>
        <w:spacing w:before="120" w:line="276" w:lineRule="auto"/>
        <w:ind w:left="714" w:hanging="357"/>
        <w:jc w:val="both"/>
        <w:rPr>
          <w:rFonts w:ascii="Cambria" w:hAnsi="Cambria" w:cs="Calibri"/>
        </w:rPr>
      </w:pPr>
      <w:r w:rsidRPr="006F290D">
        <w:rPr>
          <w:rFonts w:ascii="Cambria" w:hAnsi="Cambria" w:cs="Calibri"/>
        </w:rPr>
        <w:t>Osoba zainteresowana uczestnictwem w Projekcie zobowiązana jest do:</w:t>
      </w:r>
    </w:p>
    <w:p w14:paraId="5D456C5A" w14:textId="77777777" w:rsidR="006900ED" w:rsidRPr="0052518E" w:rsidRDefault="006900ED" w:rsidP="006900ED">
      <w:pPr>
        <w:numPr>
          <w:ilvl w:val="1"/>
          <w:numId w:val="20"/>
        </w:numPr>
        <w:suppressAutoHyphens/>
        <w:autoSpaceDE w:val="0"/>
        <w:spacing w:after="0"/>
        <w:rPr>
          <w:rFonts w:ascii="Cambria" w:hAnsi="Cambria"/>
          <w:sz w:val="24"/>
          <w:szCs w:val="24"/>
        </w:rPr>
      </w:pPr>
      <w:r w:rsidRPr="0052518E">
        <w:rPr>
          <w:rFonts w:ascii="Cambria" w:hAnsi="Cambria"/>
          <w:sz w:val="24"/>
          <w:szCs w:val="24"/>
        </w:rPr>
        <w:t xml:space="preserve">wypełnienia Formularza Zgłoszeniowego (załącznik 1 do Regulaminu), </w:t>
      </w:r>
    </w:p>
    <w:p w14:paraId="4B5AA8B6" w14:textId="4C4E9B87" w:rsidR="006900ED" w:rsidRPr="0052518E" w:rsidRDefault="006900ED" w:rsidP="006900ED">
      <w:pPr>
        <w:numPr>
          <w:ilvl w:val="1"/>
          <w:numId w:val="20"/>
        </w:numPr>
        <w:suppressAutoHyphens/>
        <w:spacing w:after="0"/>
        <w:jc w:val="both"/>
        <w:rPr>
          <w:rFonts w:ascii="Cambria" w:hAnsi="Cambria"/>
          <w:sz w:val="24"/>
          <w:szCs w:val="24"/>
        </w:rPr>
      </w:pPr>
      <w:r w:rsidRPr="0052518E">
        <w:rPr>
          <w:rFonts w:ascii="Cambria" w:hAnsi="Cambria"/>
          <w:sz w:val="24"/>
          <w:szCs w:val="24"/>
        </w:rPr>
        <w:t xml:space="preserve">wypełnienia Oświadczenia </w:t>
      </w:r>
      <w:r w:rsidR="0052518E" w:rsidRPr="0052518E">
        <w:rPr>
          <w:rFonts w:ascii="Cambria" w:hAnsi="Cambria"/>
          <w:sz w:val="24"/>
          <w:szCs w:val="24"/>
        </w:rPr>
        <w:t xml:space="preserve">Uczestnika Projektu </w:t>
      </w:r>
      <w:r w:rsidR="00D04D2D">
        <w:rPr>
          <w:rFonts w:ascii="Cambria" w:hAnsi="Cambria"/>
          <w:sz w:val="24"/>
          <w:szCs w:val="24"/>
        </w:rPr>
        <w:t>(załącznik nr 2 do Regulaminu)</w:t>
      </w:r>
    </w:p>
    <w:p w14:paraId="455E15B8" w14:textId="48668471" w:rsidR="003C44B4" w:rsidRDefault="003C44B4" w:rsidP="00CE543B">
      <w:pPr>
        <w:numPr>
          <w:ilvl w:val="1"/>
          <w:numId w:val="20"/>
        </w:numPr>
        <w:suppressAutoHyphens/>
        <w:spacing w:after="0"/>
        <w:jc w:val="both"/>
        <w:rPr>
          <w:rFonts w:ascii="Cambria" w:hAnsi="Cambria"/>
          <w:sz w:val="24"/>
          <w:szCs w:val="24"/>
        </w:rPr>
      </w:pPr>
      <w:r>
        <w:rPr>
          <w:rFonts w:ascii="Cambria" w:hAnsi="Cambria"/>
          <w:sz w:val="24"/>
          <w:szCs w:val="24"/>
        </w:rPr>
        <w:t>w odniesieniu do osób niepracujących (biernych zawodowo lub bezrobotnych) - złożenia kopii (oryginał do wglądu) zaświadczenia z Zakładu Ubezpieczeń Społecznych (ZUS) o braku odprowadzenia składek na ubezpieczenia społeczne lub zdrowotne według stanu na dzień rozpoczęcia udziału w projekcie (rozumianego jako dzień rekrutacji)</w:t>
      </w:r>
    </w:p>
    <w:p w14:paraId="1F3382D8" w14:textId="3B4FA2CF" w:rsidR="003C44B4" w:rsidRPr="006F290D" w:rsidRDefault="003C44B4" w:rsidP="00CE543B">
      <w:pPr>
        <w:numPr>
          <w:ilvl w:val="1"/>
          <w:numId w:val="20"/>
        </w:numPr>
        <w:suppressAutoHyphens/>
        <w:spacing w:after="0"/>
        <w:jc w:val="both"/>
        <w:rPr>
          <w:rFonts w:ascii="Cambria" w:hAnsi="Cambria"/>
          <w:sz w:val="24"/>
          <w:szCs w:val="24"/>
        </w:rPr>
      </w:pPr>
      <w:r>
        <w:rPr>
          <w:rFonts w:ascii="Cambria" w:hAnsi="Cambria"/>
          <w:sz w:val="24"/>
          <w:szCs w:val="24"/>
        </w:rPr>
        <w:t xml:space="preserve">w odniesieniu do osób pracujących – złożenie kopii (oryginał do wglądu) aktualnej umowy o pracę, umowy cywilnoprawnej lub innego dokumentu poświadczającego zatrudnienie </w:t>
      </w:r>
    </w:p>
    <w:p w14:paraId="2DD6F4A4" w14:textId="5E285253" w:rsidR="006900ED" w:rsidRDefault="006900ED" w:rsidP="006900ED">
      <w:pPr>
        <w:spacing w:after="0"/>
        <w:ind w:left="720"/>
        <w:jc w:val="both"/>
        <w:rPr>
          <w:rFonts w:ascii="Cambria" w:hAnsi="Cambria"/>
          <w:sz w:val="24"/>
          <w:szCs w:val="24"/>
        </w:rPr>
      </w:pPr>
      <w:r w:rsidRPr="006F290D">
        <w:rPr>
          <w:rFonts w:ascii="Cambria" w:hAnsi="Cambria"/>
          <w:sz w:val="24"/>
          <w:szCs w:val="24"/>
        </w:rPr>
        <w:t xml:space="preserve">Wyżej wymienione dokumenty w </w:t>
      </w:r>
      <w:r w:rsidRPr="00D57144">
        <w:rPr>
          <w:rFonts w:ascii="Cambria" w:hAnsi="Cambria"/>
          <w:sz w:val="24"/>
          <w:szCs w:val="24"/>
        </w:rPr>
        <w:t xml:space="preserve">podpunktach </w:t>
      </w:r>
      <w:r w:rsidR="00D57144" w:rsidRPr="00D57144">
        <w:rPr>
          <w:rFonts w:ascii="Cambria" w:hAnsi="Cambria"/>
          <w:sz w:val="24"/>
          <w:szCs w:val="24"/>
        </w:rPr>
        <w:t>a-e</w:t>
      </w:r>
      <w:r w:rsidRPr="00D57144">
        <w:rPr>
          <w:rFonts w:ascii="Cambria" w:hAnsi="Cambria"/>
          <w:sz w:val="24"/>
          <w:szCs w:val="24"/>
        </w:rPr>
        <w:t xml:space="preserve"> muszą być złożone w formie papierowej</w:t>
      </w:r>
      <w:r w:rsidR="003C44B4">
        <w:rPr>
          <w:rFonts w:ascii="Cambria" w:hAnsi="Cambria"/>
          <w:sz w:val="24"/>
          <w:szCs w:val="24"/>
        </w:rPr>
        <w:t xml:space="preserve">/elektronicznej </w:t>
      </w:r>
      <w:r w:rsidRPr="00D57144">
        <w:rPr>
          <w:rFonts w:ascii="Cambria" w:hAnsi="Cambria"/>
          <w:sz w:val="24"/>
          <w:szCs w:val="24"/>
        </w:rPr>
        <w:t xml:space="preserve">na etapie rekrutacji do Projektu, w </w:t>
      </w:r>
      <w:r w:rsidR="00D57144" w:rsidRPr="00D57144">
        <w:rPr>
          <w:rFonts w:ascii="Cambria" w:hAnsi="Cambria"/>
          <w:sz w:val="24"/>
          <w:szCs w:val="24"/>
        </w:rPr>
        <w:t>Biurze Projektu</w:t>
      </w:r>
      <w:r w:rsidRPr="00D57144">
        <w:rPr>
          <w:rFonts w:ascii="Cambria" w:hAnsi="Cambria"/>
          <w:sz w:val="24"/>
          <w:szCs w:val="24"/>
        </w:rPr>
        <w:t xml:space="preserve"> </w:t>
      </w:r>
      <w:r w:rsidR="003C44B4">
        <w:rPr>
          <w:rFonts w:ascii="Cambria" w:hAnsi="Cambria"/>
          <w:sz w:val="24"/>
          <w:szCs w:val="24"/>
        </w:rPr>
        <w:t>lub Filii Biura Projektu.</w:t>
      </w:r>
    </w:p>
    <w:p w14:paraId="3644314C" w14:textId="77777777" w:rsidR="003C44B4" w:rsidRPr="006F290D" w:rsidRDefault="003C44B4" w:rsidP="006900ED">
      <w:pPr>
        <w:spacing w:after="0"/>
        <w:ind w:left="720"/>
        <w:jc w:val="both"/>
        <w:rPr>
          <w:rFonts w:ascii="Cambria" w:hAnsi="Cambria"/>
          <w:sz w:val="24"/>
          <w:szCs w:val="24"/>
        </w:rPr>
      </w:pPr>
    </w:p>
    <w:p w14:paraId="3F32258C" w14:textId="71487DBF" w:rsidR="006900ED" w:rsidRPr="003C44B4" w:rsidRDefault="006900ED" w:rsidP="00014B26">
      <w:pPr>
        <w:pStyle w:val="Styl2"/>
        <w:numPr>
          <w:ilvl w:val="0"/>
          <w:numId w:val="20"/>
        </w:numPr>
        <w:suppressAutoHyphens w:val="0"/>
        <w:spacing w:before="120" w:line="276" w:lineRule="auto"/>
        <w:ind w:left="714" w:hanging="357"/>
        <w:jc w:val="both"/>
        <w:rPr>
          <w:rFonts w:ascii="Cambria" w:hAnsi="Cambria" w:cs="Calibri"/>
          <w:u w:val="single"/>
        </w:rPr>
      </w:pPr>
      <w:r w:rsidRPr="006F290D">
        <w:rPr>
          <w:rFonts w:ascii="Cambria" w:hAnsi="Cambria" w:cs="Calibri"/>
        </w:rPr>
        <w:t xml:space="preserve">Weryfikacja </w:t>
      </w:r>
      <w:r w:rsidRPr="00D57144">
        <w:rPr>
          <w:rFonts w:ascii="Cambria" w:hAnsi="Cambria" w:cs="Calibri"/>
        </w:rPr>
        <w:t xml:space="preserve">formalna </w:t>
      </w:r>
      <w:r w:rsidR="003C44B4">
        <w:rPr>
          <w:rFonts w:ascii="Cambria" w:hAnsi="Cambria" w:cs="Calibri"/>
        </w:rPr>
        <w:t>złożonej dokumentacji</w:t>
      </w:r>
      <w:r w:rsidRPr="00D57144">
        <w:rPr>
          <w:rFonts w:ascii="Cambria" w:hAnsi="Cambria" w:cs="Calibri"/>
        </w:rPr>
        <w:t xml:space="preserve"> będzie dok</w:t>
      </w:r>
      <w:r w:rsidR="00CE543B" w:rsidRPr="00D57144">
        <w:rPr>
          <w:rFonts w:ascii="Cambria" w:hAnsi="Cambria" w:cs="Calibri"/>
        </w:rPr>
        <w:t xml:space="preserve">onywana przez osobę rekrutującą </w:t>
      </w:r>
      <w:r w:rsidRPr="00D57144">
        <w:rPr>
          <w:rFonts w:ascii="Cambria" w:hAnsi="Cambria" w:cs="Calibri"/>
        </w:rPr>
        <w:t xml:space="preserve">na bieżąco, w miarę napływu do </w:t>
      </w:r>
      <w:r w:rsidR="00AB3237">
        <w:rPr>
          <w:rFonts w:ascii="Cambria" w:hAnsi="Cambria" w:cs="Calibri"/>
        </w:rPr>
        <w:t>Biura Projektu</w:t>
      </w:r>
      <w:r w:rsidR="003C44B4">
        <w:rPr>
          <w:rFonts w:ascii="Cambria" w:hAnsi="Cambria" w:cs="Calibri"/>
        </w:rPr>
        <w:t>/Filii Biura Projektu</w:t>
      </w:r>
      <w:r w:rsidRPr="00D57144">
        <w:rPr>
          <w:rFonts w:ascii="Cambria" w:hAnsi="Cambria" w:cs="Calibri"/>
        </w:rPr>
        <w:t>. Kandydat</w:t>
      </w:r>
      <w:r w:rsidRPr="006F290D">
        <w:rPr>
          <w:rFonts w:ascii="Cambria" w:hAnsi="Cambria" w:cs="Calibri"/>
        </w:rPr>
        <w:t xml:space="preserve"> zostanie jednokrotnie wezwany do ich uzupełnienia w terminie do 3 dni roboczych od dnia otrzymania telefonicznie</w:t>
      </w:r>
      <w:r w:rsidR="003C44B4">
        <w:rPr>
          <w:rFonts w:ascii="Cambria" w:hAnsi="Cambria" w:cs="Calibri"/>
        </w:rPr>
        <w:t>/mailowo</w:t>
      </w:r>
      <w:r w:rsidRPr="006F290D">
        <w:rPr>
          <w:rFonts w:ascii="Cambria" w:hAnsi="Cambria" w:cs="Calibri"/>
        </w:rPr>
        <w:t xml:space="preserve"> wezwania. </w:t>
      </w:r>
      <w:proofErr w:type="gramStart"/>
      <w:r w:rsidRPr="006F290D">
        <w:rPr>
          <w:rFonts w:ascii="Cambria" w:hAnsi="Cambria" w:cs="Calibri"/>
        </w:rPr>
        <w:t>Nie</w:t>
      </w:r>
      <w:r w:rsidR="0052518E">
        <w:rPr>
          <w:rFonts w:ascii="Cambria" w:hAnsi="Cambria" w:cs="Calibri"/>
        </w:rPr>
        <w:t xml:space="preserve"> </w:t>
      </w:r>
      <w:r w:rsidRPr="006F290D">
        <w:rPr>
          <w:rFonts w:ascii="Cambria" w:hAnsi="Cambria" w:cs="Calibri"/>
        </w:rPr>
        <w:t>uzupełnienie</w:t>
      </w:r>
      <w:proofErr w:type="gramEnd"/>
      <w:r w:rsidRPr="006F290D">
        <w:rPr>
          <w:rFonts w:ascii="Cambria" w:hAnsi="Cambria" w:cs="Calibri"/>
        </w:rPr>
        <w:t xml:space="preserve"> braków formalnych skutkować będzie odrzuceniem Formularza Zgłoszeniowego na etapie weryfikacji formalnej i nie zakwalifikowaniem Kandydata</w:t>
      </w:r>
      <w:r w:rsidR="003C44B4">
        <w:rPr>
          <w:rFonts w:ascii="Cambria" w:hAnsi="Cambria" w:cs="Calibri"/>
        </w:rPr>
        <w:t>.</w:t>
      </w:r>
    </w:p>
    <w:p w14:paraId="14C9A4AE" w14:textId="76A4AF9A" w:rsidR="003C44B4" w:rsidRPr="006F290D" w:rsidRDefault="003C44B4" w:rsidP="00014B26">
      <w:pPr>
        <w:pStyle w:val="Styl2"/>
        <w:numPr>
          <w:ilvl w:val="0"/>
          <w:numId w:val="20"/>
        </w:numPr>
        <w:suppressAutoHyphens w:val="0"/>
        <w:spacing w:before="120" w:line="276" w:lineRule="auto"/>
        <w:ind w:left="714" w:hanging="357"/>
        <w:jc w:val="both"/>
        <w:rPr>
          <w:rFonts w:ascii="Cambria" w:hAnsi="Cambria" w:cs="Calibri"/>
          <w:u w:val="single"/>
        </w:rPr>
      </w:pPr>
      <w:r>
        <w:rPr>
          <w:rFonts w:ascii="Cambria" w:hAnsi="Cambria" w:cs="Calibri"/>
        </w:rPr>
        <w:t xml:space="preserve">Osoby chcące zostać zakwalifikowane do udziału w Projekcie, nie mogą brać udziału w innym projekcie dot. aktywizacji zawodowej współfinansowanym ze środków Europejskiego Funduszu Społecznego na moment rekrutacji aż do momentu zakończenia wsparcia. </w:t>
      </w:r>
    </w:p>
    <w:p w14:paraId="01D74241" w14:textId="72BD01A2" w:rsidR="006900ED" w:rsidRPr="008B023E" w:rsidRDefault="003C44B4" w:rsidP="00014B26">
      <w:pPr>
        <w:numPr>
          <w:ilvl w:val="0"/>
          <w:numId w:val="20"/>
        </w:numPr>
        <w:suppressAutoHyphens/>
        <w:spacing w:before="120" w:after="0"/>
        <w:ind w:left="714" w:hanging="357"/>
        <w:jc w:val="both"/>
        <w:rPr>
          <w:rFonts w:ascii="Cambria" w:hAnsi="Cambria" w:cs="Calibri"/>
          <w:sz w:val="24"/>
          <w:szCs w:val="24"/>
        </w:rPr>
      </w:pPr>
      <w:r>
        <w:rPr>
          <w:rFonts w:ascii="Cambria" w:hAnsi="Cambria"/>
          <w:sz w:val="24"/>
          <w:szCs w:val="24"/>
        </w:rPr>
        <w:t>D</w:t>
      </w:r>
      <w:r w:rsidR="006900ED" w:rsidRPr="008B023E">
        <w:rPr>
          <w:rFonts w:ascii="Cambria" w:hAnsi="Cambria"/>
          <w:sz w:val="24"/>
          <w:szCs w:val="24"/>
        </w:rPr>
        <w:t>opuszcza się przesyłani</w:t>
      </w:r>
      <w:r>
        <w:rPr>
          <w:rFonts w:ascii="Cambria" w:hAnsi="Cambria"/>
          <w:sz w:val="24"/>
          <w:szCs w:val="24"/>
        </w:rPr>
        <w:t>e</w:t>
      </w:r>
      <w:r w:rsidR="006900ED" w:rsidRPr="008B023E">
        <w:rPr>
          <w:rFonts w:ascii="Cambria" w:hAnsi="Cambria"/>
          <w:sz w:val="24"/>
          <w:szCs w:val="24"/>
        </w:rPr>
        <w:t xml:space="preserve"> dokumentów w formie elektronicznej (e-mail</w:t>
      </w:r>
      <w:r>
        <w:rPr>
          <w:rFonts w:ascii="Cambria" w:hAnsi="Cambria"/>
          <w:sz w:val="24"/>
          <w:szCs w:val="24"/>
        </w:rPr>
        <w:t>) oraz</w:t>
      </w:r>
      <w:r w:rsidR="006900ED" w:rsidRPr="008B023E">
        <w:rPr>
          <w:rFonts w:ascii="Cambria" w:hAnsi="Cambria"/>
          <w:sz w:val="24"/>
          <w:szCs w:val="24"/>
        </w:rPr>
        <w:t xml:space="preserve"> za pośrednictwem poczty</w:t>
      </w:r>
      <w:r>
        <w:rPr>
          <w:rFonts w:ascii="Cambria" w:hAnsi="Cambria"/>
          <w:sz w:val="24"/>
          <w:szCs w:val="24"/>
        </w:rPr>
        <w:t xml:space="preserve"> tradycyjnej. W takim przypadku w momencie zawarcia umowy z uczestnikiem projektu należy do wglądu okazać oryginały dokumentów wskazane w pkt. 3 lit. d, e, f </w:t>
      </w:r>
    </w:p>
    <w:p w14:paraId="3791E675" w14:textId="77777777" w:rsidR="006900ED" w:rsidRPr="00014B26" w:rsidRDefault="006900ED" w:rsidP="00014B26">
      <w:pPr>
        <w:numPr>
          <w:ilvl w:val="0"/>
          <w:numId w:val="20"/>
        </w:numPr>
        <w:suppressAutoHyphens/>
        <w:spacing w:before="120" w:after="0"/>
        <w:ind w:left="714" w:hanging="357"/>
        <w:rPr>
          <w:rFonts w:ascii="Cambria" w:hAnsi="Cambria"/>
          <w:sz w:val="24"/>
          <w:szCs w:val="24"/>
        </w:rPr>
      </w:pPr>
      <w:r w:rsidRPr="00014B26">
        <w:rPr>
          <w:rFonts w:ascii="Cambria" w:hAnsi="Cambria"/>
          <w:sz w:val="24"/>
          <w:szCs w:val="24"/>
        </w:rPr>
        <w:t>Dokumenty rekrutacyjne</w:t>
      </w:r>
      <w:r w:rsidR="00D95B8A">
        <w:rPr>
          <w:rFonts w:ascii="Cambria" w:hAnsi="Cambria"/>
          <w:sz w:val="24"/>
          <w:szCs w:val="24"/>
        </w:rPr>
        <w:t xml:space="preserve"> </w:t>
      </w:r>
      <w:r w:rsidRPr="00014B26">
        <w:rPr>
          <w:rFonts w:ascii="Cambria" w:hAnsi="Cambria"/>
          <w:sz w:val="24"/>
          <w:szCs w:val="24"/>
        </w:rPr>
        <w:t xml:space="preserve">muszą być: </w:t>
      </w:r>
    </w:p>
    <w:p w14:paraId="7342EDDE" w14:textId="77777777" w:rsidR="006900ED" w:rsidRPr="006F290D" w:rsidRDefault="006900ED" w:rsidP="006900ED">
      <w:pPr>
        <w:pStyle w:val="Styl2"/>
        <w:numPr>
          <w:ilvl w:val="1"/>
          <w:numId w:val="20"/>
        </w:numPr>
        <w:tabs>
          <w:tab w:val="left" w:pos="993"/>
        </w:tabs>
        <w:suppressAutoHyphens w:val="0"/>
        <w:spacing w:line="276" w:lineRule="auto"/>
        <w:jc w:val="both"/>
        <w:rPr>
          <w:rFonts w:ascii="Cambria" w:hAnsi="Cambria" w:cs="Calibri"/>
        </w:rPr>
      </w:pPr>
      <w:r w:rsidRPr="006F290D">
        <w:rPr>
          <w:rFonts w:ascii="Cambria" w:hAnsi="Cambria" w:cs="Calibri"/>
        </w:rPr>
        <w:t>wypełnione w języku polskim,</w:t>
      </w:r>
    </w:p>
    <w:p w14:paraId="69AC55E8" w14:textId="77777777" w:rsidR="006900ED" w:rsidRPr="006F290D" w:rsidRDefault="006900ED" w:rsidP="006900ED">
      <w:pPr>
        <w:pStyle w:val="Styl2"/>
        <w:numPr>
          <w:ilvl w:val="1"/>
          <w:numId w:val="20"/>
        </w:numPr>
        <w:tabs>
          <w:tab w:val="left" w:pos="993"/>
        </w:tabs>
        <w:suppressAutoHyphens w:val="0"/>
        <w:spacing w:line="276" w:lineRule="auto"/>
        <w:jc w:val="both"/>
        <w:rPr>
          <w:rFonts w:ascii="Cambria" w:hAnsi="Cambria" w:cs="Calibri"/>
        </w:rPr>
      </w:pPr>
      <w:r w:rsidRPr="006F290D">
        <w:rPr>
          <w:rFonts w:ascii="Cambria" w:hAnsi="Cambria" w:cs="Calibri"/>
        </w:rPr>
        <w:t>wypełnione komputerowo lub w sposób czytelny odręcznie,</w:t>
      </w:r>
    </w:p>
    <w:p w14:paraId="136893A7" w14:textId="77777777" w:rsidR="006900ED" w:rsidRPr="006F290D" w:rsidRDefault="006900ED" w:rsidP="006900ED">
      <w:pPr>
        <w:pStyle w:val="Styl2"/>
        <w:numPr>
          <w:ilvl w:val="1"/>
          <w:numId w:val="20"/>
        </w:numPr>
        <w:tabs>
          <w:tab w:val="left" w:pos="993"/>
        </w:tabs>
        <w:suppressAutoHyphens w:val="0"/>
        <w:spacing w:line="276" w:lineRule="auto"/>
        <w:jc w:val="both"/>
        <w:rPr>
          <w:rFonts w:ascii="Cambria" w:hAnsi="Cambria" w:cs="Calibri"/>
        </w:rPr>
      </w:pPr>
      <w:r w:rsidRPr="006F290D">
        <w:rPr>
          <w:rFonts w:ascii="Cambria" w:hAnsi="Cambria" w:cs="Calibri"/>
        </w:rPr>
        <w:lastRenderedPageBreak/>
        <w:t>podpisane we wszystkich wskazanych polach,</w:t>
      </w:r>
    </w:p>
    <w:p w14:paraId="710FA9E4" w14:textId="4C7193F9" w:rsidR="003C44B4" w:rsidRPr="003C44B4" w:rsidRDefault="006900ED" w:rsidP="003C44B4">
      <w:pPr>
        <w:pStyle w:val="Styl2"/>
        <w:numPr>
          <w:ilvl w:val="1"/>
          <w:numId w:val="20"/>
        </w:numPr>
        <w:tabs>
          <w:tab w:val="left" w:pos="993"/>
        </w:tabs>
        <w:suppressAutoHyphens w:val="0"/>
        <w:spacing w:line="276" w:lineRule="auto"/>
        <w:jc w:val="both"/>
        <w:rPr>
          <w:rFonts w:ascii="Cambria" w:hAnsi="Cambria" w:cs="Calibri"/>
        </w:rPr>
      </w:pPr>
      <w:r w:rsidRPr="006F290D">
        <w:rPr>
          <w:rFonts w:ascii="Cambria" w:hAnsi="Cambria" w:cs="Calibri"/>
        </w:rPr>
        <w:t>zł</w:t>
      </w:r>
      <w:r w:rsidR="00CE543B" w:rsidRPr="006F290D">
        <w:rPr>
          <w:rFonts w:ascii="Cambria" w:hAnsi="Cambria" w:cs="Calibri"/>
        </w:rPr>
        <w:t>ożone w wersji papierowej</w:t>
      </w:r>
      <w:r w:rsidR="003C44B4">
        <w:rPr>
          <w:rFonts w:ascii="Cambria" w:hAnsi="Cambria" w:cs="Calibri"/>
        </w:rPr>
        <w:t>/elektronicznej</w:t>
      </w:r>
      <w:r w:rsidR="00CE543B" w:rsidRPr="006F290D">
        <w:rPr>
          <w:rFonts w:ascii="Cambria" w:hAnsi="Cambria" w:cs="Calibri"/>
        </w:rPr>
        <w:t>, zgodnie z</w:t>
      </w:r>
      <w:r w:rsidRPr="006F290D">
        <w:rPr>
          <w:rFonts w:ascii="Cambria" w:hAnsi="Cambria" w:cs="Calibri"/>
        </w:rPr>
        <w:t xml:space="preserve"> </w:t>
      </w:r>
      <w:r w:rsidR="00CE543B" w:rsidRPr="006F290D">
        <w:rPr>
          <w:rFonts w:ascii="Cambria" w:hAnsi="Cambria" w:cs="Calibri"/>
        </w:rPr>
        <w:t>wzorami stanowiącymi załączniki do niniejszego Regulaminu</w:t>
      </w:r>
      <w:r w:rsidRPr="006F290D">
        <w:rPr>
          <w:rFonts w:ascii="Cambria" w:hAnsi="Cambria" w:cs="Calibri"/>
        </w:rPr>
        <w:t>.</w:t>
      </w:r>
    </w:p>
    <w:p w14:paraId="5DAA04FB" w14:textId="77777777" w:rsidR="00B70CF2" w:rsidRDefault="006900ED" w:rsidP="00B70CF2">
      <w:pPr>
        <w:numPr>
          <w:ilvl w:val="0"/>
          <w:numId w:val="20"/>
        </w:numPr>
        <w:suppressAutoHyphens/>
        <w:spacing w:before="120" w:after="0"/>
        <w:jc w:val="both"/>
        <w:rPr>
          <w:rFonts w:ascii="Cambria" w:hAnsi="Cambria"/>
          <w:sz w:val="24"/>
          <w:szCs w:val="24"/>
        </w:rPr>
      </w:pPr>
      <w:r w:rsidRPr="00014B26">
        <w:rPr>
          <w:rFonts w:ascii="Cambria" w:hAnsi="Cambria"/>
          <w:sz w:val="24"/>
          <w:szCs w:val="24"/>
        </w:rPr>
        <w:t xml:space="preserve">Dokumenty rekrutacyjne, jak również niniejszy Regulamin, dostępne są w wersji </w:t>
      </w:r>
      <w:r w:rsidRPr="00B70CF2">
        <w:rPr>
          <w:rFonts w:ascii="Cambria" w:hAnsi="Cambria"/>
          <w:sz w:val="24"/>
          <w:szCs w:val="24"/>
        </w:rPr>
        <w:t>papierowej w Biurze Projektu</w:t>
      </w:r>
      <w:r w:rsidR="00CE543B" w:rsidRPr="00B70CF2">
        <w:rPr>
          <w:rFonts w:ascii="Cambria" w:hAnsi="Cambria"/>
          <w:sz w:val="24"/>
          <w:szCs w:val="24"/>
        </w:rPr>
        <w:t xml:space="preserve"> oraz </w:t>
      </w:r>
      <w:r w:rsidRPr="00B70CF2">
        <w:rPr>
          <w:rFonts w:ascii="Cambria" w:hAnsi="Cambria"/>
          <w:sz w:val="24"/>
          <w:szCs w:val="24"/>
        </w:rPr>
        <w:t>w wersji elektronicznej, do pobrania ze strony</w:t>
      </w:r>
      <w:r w:rsidR="00B70CF2" w:rsidRPr="00B70CF2">
        <w:rPr>
          <w:rFonts w:ascii="Cambria" w:hAnsi="Cambria"/>
          <w:sz w:val="24"/>
          <w:szCs w:val="24"/>
        </w:rPr>
        <w:t xml:space="preserve"> </w:t>
      </w:r>
      <w:r w:rsidRPr="00B70CF2">
        <w:rPr>
          <w:rFonts w:ascii="Cambria" w:hAnsi="Cambria"/>
          <w:sz w:val="24"/>
          <w:szCs w:val="24"/>
        </w:rPr>
        <w:t>internetowej Projektu</w:t>
      </w:r>
      <w:r w:rsidR="00B70CF2" w:rsidRPr="00B70CF2">
        <w:rPr>
          <w:rFonts w:ascii="Cambria" w:hAnsi="Cambria"/>
          <w:sz w:val="24"/>
          <w:szCs w:val="24"/>
        </w:rPr>
        <w:t xml:space="preserve"> </w:t>
      </w:r>
    </w:p>
    <w:p w14:paraId="33389542" w14:textId="22ACE3C0" w:rsidR="006900ED" w:rsidRPr="00014B26" w:rsidRDefault="00B70CF2" w:rsidP="00B70CF2">
      <w:pPr>
        <w:suppressAutoHyphens/>
        <w:spacing w:before="120" w:after="0"/>
        <w:ind w:left="720"/>
        <w:jc w:val="both"/>
        <w:rPr>
          <w:rFonts w:ascii="Cambria" w:hAnsi="Cambria"/>
          <w:sz w:val="24"/>
          <w:szCs w:val="24"/>
        </w:rPr>
      </w:pPr>
      <w:r w:rsidRPr="00B70CF2">
        <w:rPr>
          <w:rFonts w:ascii="Cambria" w:hAnsi="Cambria"/>
          <w:sz w:val="24"/>
          <w:szCs w:val="24"/>
        </w:rPr>
        <w:t>http://www.szansadlaniewidomych.org/index.php/projektniepelnosprawni/</w:t>
      </w:r>
    </w:p>
    <w:p w14:paraId="1CC2C6C4" w14:textId="77777777" w:rsidR="006900ED" w:rsidRPr="00014B26" w:rsidRDefault="00CE543B" w:rsidP="00014B26">
      <w:pPr>
        <w:numPr>
          <w:ilvl w:val="0"/>
          <w:numId w:val="20"/>
        </w:numPr>
        <w:suppressAutoHyphens/>
        <w:spacing w:before="120" w:after="0"/>
        <w:ind w:left="714" w:hanging="357"/>
        <w:jc w:val="both"/>
        <w:rPr>
          <w:rFonts w:ascii="Cambria" w:hAnsi="Cambria"/>
          <w:sz w:val="24"/>
          <w:szCs w:val="24"/>
        </w:rPr>
      </w:pPr>
      <w:r w:rsidRPr="00014B26">
        <w:rPr>
          <w:rFonts w:ascii="Cambria" w:hAnsi="Cambria"/>
          <w:sz w:val="24"/>
          <w:szCs w:val="24"/>
        </w:rPr>
        <w:t>Organizator</w:t>
      </w:r>
      <w:r w:rsidR="006900ED" w:rsidRPr="00014B26">
        <w:rPr>
          <w:rFonts w:ascii="Cambria" w:hAnsi="Cambria"/>
          <w:sz w:val="24"/>
          <w:szCs w:val="24"/>
        </w:rPr>
        <w:t xml:space="preserve"> zastrzega, iż wypełnienie Dokumentów rekrutacyjnych nie jest jednoznaczne z przyjęciem do udziału w Projekcie.</w:t>
      </w:r>
    </w:p>
    <w:p w14:paraId="7750131C" w14:textId="77777777" w:rsidR="006900ED" w:rsidRPr="00014B26" w:rsidRDefault="006900ED" w:rsidP="00014B26">
      <w:pPr>
        <w:numPr>
          <w:ilvl w:val="0"/>
          <w:numId w:val="20"/>
        </w:numPr>
        <w:suppressAutoHyphens/>
        <w:spacing w:before="120" w:after="0"/>
        <w:ind w:left="714" w:hanging="357"/>
        <w:rPr>
          <w:rFonts w:ascii="Cambria" w:hAnsi="Cambria"/>
          <w:sz w:val="24"/>
          <w:szCs w:val="24"/>
        </w:rPr>
      </w:pPr>
      <w:r w:rsidRPr="00014B26">
        <w:rPr>
          <w:rFonts w:ascii="Cambria" w:hAnsi="Cambria"/>
          <w:sz w:val="24"/>
          <w:szCs w:val="24"/>
        </w:rPr>
        <w:t xml:space="preserve">Złożone dokumenty nie podlegają zwrotowi i stanowią dokumentację projektową. </w:t>
      </w:r>
    </w:p>
    <w:p w14:paraId="55FA0511" w14:textId="77777777" w:rsidR="006900ED" w:rsidRPr="006F290D" w:rsidRDefault="006900ED" w:rsidP="006900ED">
      <w:pPr>
        <w:pStyle w:val="Styl2"/>
        <w:numPr>
          <w:ilvl w:val="0"/>
          <w:numId w:val="0"/>
        </w:numPr>
        <w:tabs>
          <w:tab w:val="left" w:pos="708"/>
        </w:tabs>
        <w:ind w:left="357"/>
        <w:jc w:val="center"/>
        <w:rPr>
          <w:rFonts w:ascii="Cambria" w:hAnsi="Cambria" w:cs="Calibri"/>
          <w:b/>
        </w:rPr>
      </w:pPr>
    </w:p>
    <w:p w14:paraId="73A14C97" w14:textId="77777777" w:rsidR="006900ED" w:rsidRPr="006F290D" w:rsidRDefault="006900ED" w:rsidP="006900ED">
      <w:pPr>
        <w:pStyle w:val="Styl2"/>
        <w:numPr>
          <w:ilvl w:val="0"/>
          <w:numId w:val="0"/>
        </w:numPr>
        <w:tabs>
          <w:tab w:val="left" w:pos="708"/>
        </w:tabs>
        <w:spacing w:line="276" w:lineRule="auto"/>
        <w:ind w:left="360"/>
        <w:jc w:val="center"/>
        <w:rPr>
          <w:rFonts w:ascii="Cambria" w:hAnsi="Cambria" w:cs="Calibri"/>
          <w:b/>
        </w:rPr>
      </w:pPr>
      <w:r w:rsidRPr="006F290D">
        <w:rPr>
          <w:rFonts w:ascii="Cambria" w:hAnsi="Cambria" w:cs="Calibri"/>
          <w:b/>
        </w:rPr>
        <w:t>§ 4.</w:t>
      </w:r>
    </w:p>
    <w:p w14:paraId="0E0440E2" w14:textId="77777777" w:rsidR="006900ED" w:rsidRPr="00CB1FE4" w:rsidRDefault="006900ED" w:rsidP="00CB1FE4">
      <w:pPr>
        <w:pStyle w:val="Nagwek1"/>
        <w:jc w:val="center"/>
        <w:rPr>
          <w:rFonts w:ascii="Cambria" w:hAnsi="Cambria"/>
        </w:rPr>
      </w:pPr>
      <w:r w:rsidRPr="00CB1FE4">
        <w:rPr>
          <w:rFonts w:ascii="Cambria" w:hAnsi="Cambria"/>
        </w:rPr>
        <w:t>Nabór Uczestników</w:t>
      </w:r>
    </w:p>
    <w:p w14:paraId="5439D3AD" w14:textId="77777777" w:rsidR="006900ED" w:rsidRPr="006F290D" w:rsidRDefault="006900ED" w:rsidP="00F244FD">
      <w:pPr>
        <w:pStyle w:val="Styl2"/>
        <w:numPr>
          <w:ilvl w:val="0"/>
          <w:numId w:val="21"/>
        </w:numPr>
        <w:spacing w:before="120" w:line="276" w:lineRule="auto"/>
        <w:ind w:left="714" w:hanging="357"/>
        <w:jc w:val="both"/>
        <w:rPr>
          <w:rFonts w:ascii="Cambria" w:hAnsi="Cambria" w:cs="Calibri"/>
        </w:rPr>
      </w:pPr>
      <w:r w:rsidRPr="006F290D">
        <w:rPr>
          <w:rFonts w:ascii="Cambria" w:hAnsi="Cambria" w:cs="Calibri"/>
        </w:rPr>
        <w:t>Rekrutacja prowadzona będzie w sposób otwarty, zgodnie z zasadą bezstronności, równości szans</w:t>
      </w:r>
      <w:r w:rsidR="00CE543B" w:rsidRPr="006F290D">
        <w:rPr>
          <w:rFonts w:ascii="Cambria" w:hAnsi="Cambria" w:cs="Calibri"/>
        </w:rPr>
        <w:t xml:space="preserve"> i niedyskryminacji</w:t>
      </w:r>
      <w:r w:rsidRPr="006F290D">
        <w:rPr>
          <w:rFonts w:ascii="Cambria" w:hAnsi="Cambria" w:cs="Calibri"/>
        </w:rPr>
        <w:t xml:space="preserve">, w tym </w:t>
      </w:r>
      <w:r w:rsidR="00CE543B" w:rsidRPr="006F290D">
        <w:rPr>
          <w:rFonts w:ascii="Cambria" w:hAnsi="Cambria" w:cs="Calibri"/>
        </w:rPr>
        <w:t xml:space="preserve">równości </w:t>
      </w:r>
      <w:r w:rsidRPr="006F290D">
        <w:rPr>
          <w:rFonts w:ascii="Cambria" w:hAnsi="Cambria" w:cs="Calibri"/>
        </w:rPr>
        <w:t>płci, jawności i przejrzystości.</w:t>
      </w:r>
    </w:p>
    <w:p w14:paraId="497A68D1" w14:textId="06139021" w:rsidR="006900ED" w:rsidRPr="006F290D" w:rsidRDefault="006900ED" w:rsidP="00F244FD">
      <w:pPr>
        <w:pStyle w:val="Styl2"/>
        <w:numPr>
          <w:ilvl w:val="0"/>
          <w:numId w:val="21"/>
        </w:numPr>
        <w:spacing w:before="120" w:line="276" w:lineRule="auto"/>
        <w:ind w:left="714" w:hanging="357"/>
        <w:jc w:val="both"/>
        <w:rPr>
          <w:rFonts w:ascii="Cambria" w:hAnsi="Cambria" w:cs="Calibri"/>
        </w:rPr>
      </w:pPr>
      <w:r w:rsidRPr="006F290D">
        <w:rPr>
          <w:rFonts w:ascii="Cambria" w:hAnsi="Cambria" w:cs="Calibri"/>
        </w:rPr>
        <w:t>Informacje o możliwości wzięcia udziału w Projekcie, a także miejscu składania Dokumentacji rekrutacyjnej, zamieszczone są na stronie internetowej Projektu</w:t>
      </w:r>
      <w:r w:rsidR="00B70CF2">
        <w:t>.</w:t>
      </w:r>
      <w:r w:rsidR="00F244FD">
        <w:rPr>
          <w:rFonts w:ascii="Cambria" w:hAnsi="Cambria" w:cs="Calibri"/>
        </w:rPr>
        <w:t xml:space="preserve"> </w:t>
      </w:r>
    </w:p>
    <w:p w14:paraId="535469D7" w14:textId="77777777" w:rsidR="0052518E" w:rsidRDefault="006900ED" w:rsidP="0052518E">
      <w:pPr>
        <w:pStyle w:val="Styl2"/>
        <w:numPr>
          <w:ilvl w:val="0"/>
          <w:numId w:val="21"/>
        </w:numPr>
        <w:spacing w:before="120" w:line="276" w:lineRule="auto"/>
        <w:ind w:left="714" w:hanging="357"/>
        <w:jc w:val="both"/>
        <w:rPr>
          <w:rFonts w:ascii="Cambria" w:hAnsi="Cambria" w:cs="Calibri"/>
        </w:rPr>
      </w:pPr>
      <w:r w:rsidRPr="006F290D">
        <w:rPr>
          <w:rFonts w:ascii="Cambria" w:hAnsi="Cambria" w:cs="Calibri"/>
        </w:rPr>
        <w:t xml:space="preserve">Rekrutacja będzie miała charakter ciągły i prowadzona będzie od dnia </w:t>
      </w:r>
      <w:r w:rsidR="00D57144">
        <w:rPr>
          <w:rFonts w:ascii="Cambria" w:hAnsi="Cambria" w:cs="Calibri"/>
        </w:rPr>
        <w:t xml:space="preserve">opublikowania niniejszego Regulaminu na stronie internetowej Projektu </w:t>
      </w:r>
      <w:r w:rsidRPr="006F290D">
        <w:rPr>
          <w:rFonts w:ascii="Cambria" w:hAnsi="Cambria" w:cs="Calibri"/>
        </w:rPr>
        <w:t xml:space="preserve">do dnia </w:t>
      </w:r>
      <w:r w:rsidR="0052518E">
        <w:rPr>
          <w:rFonts w:ascii="Cambria" w:hAnsi="Cambria" w:cs="Calibri"/>
        </w:rPr>
        <w:t xml:space="preserve">XII 2022 roku. </w:t>
      </w:r>
      <w:r w:rsidR="00CE543B" w:rsidRPr="006F290D">
        <w:rPr>
          <w:rFonts w:ascii="Cambria" w:hAnsi="Cambria" w:cs="Calibri"/>
        </w:rPr>
        <w:t>Rekrutacja będzie zmierzała do</w:t>
      </w:r>
      <w:r w:rsidRPr="006F290D">
        <w:rPr>
          <w:rFonts w:ascii="Cambria" w:hAnsi="Cambria" w:cs="Calibri"/>
        </w:rPr>
        <w:t xml:space="preserve"> zakwalifikowania do Projektu 100 osób spełniających warunki uczestnictwa, z zastrzeżeniem osiągnięcia wskaźników rea</w:t>
      </w:r>
      <w:r w:rsidR="00CE543B" w:rsidRPr="006F290D">
        <w:rPr>
          <w:rFonts w:ascii="Cambria" w:hAnsi="Cambria" w:cs="Calibri"/>
        </w:rPr>
        <w:t xml:space="preserve">lizacji celu. Organizator </w:t>
      </w:r>
      <w:r w:rsidRPr="006F290D">
        <w:rPr>
          <w:rFonts w:ascii="Cambria" w:hAnsi="Cambria" w:cs="Calibri"/>
        </w:rPr>
        <w:t>zastrzega sobie prawo do przedłużenia procedury rekrutacji w przypadku niezgłoszenia się 100 Kandydatów oraz prawo do zamknięcia/zawieszenia rekrutacji przed planowanym terminem jej zakończenia – w przypadku wcześniejszego zgłoszenia się w procesie rekrutacyjnym liczby osób spełn</w:t>
      </w:r>
      <w:r w:rsidR="00144168">
        <w:rPr>
          <w:rFonts w:ascii="Cambria" w:hAnsi="Cambria" w:cs="Calibri"/>
        </w:rPr>
        <w:t>iających warunki uczestnictwa w </w:t>
      </w:r>
      <w:r w:rsidRPr="006F290D">
        <w:rPr>
          <w:rFonts w:ascii="Cambria" w:hAnsi="Cambria" w:cs="Calibri"/>
        </w:rPr>
        <w:t>Projekcie, przekraczającej o 20% zaplanowaną liczbę Uczestników, tj. o 20 osób.</w:t>
      </w:r>
    </w:p>
    <w:p w14:paraId="305EB92B" w14:textId="27250C45" w:rsidR="006900ED" w:rsidRPr="0052518E" w:rsidRDefault="006900ED" w:rsidP="0052518E">
      <w:pPr>
        <w:pStyle w:val="Styl2"/>
        <w:numPr>
          <w:ilvl w:val="0"/>
          <w:numId w:val="21"/>
        </w:numPr>
        <w:spacing w:before="120" w:line="276" w:lineRule="auto"/>
        <w:ind w:left="714" w:hanging="357"/>
        <w:jc w:val="both"/>
        <w:rPr>
          <w:rFonts w:ascii="Cambria" w:hAnsi="Cambria" w:cs="Calibri"/>
        </w:rPr>
      </w:pPr>
      <w:r w:rsidRPr="0052518E">
        <w:rPr>
          <w:rFonts w:ascii="Cambria" w:hAnsi="Cambria" w:cs="Calibri"/>
        </w:rPr>
        <w:t>Rekrutacja podzielona zostanie na</w:t>
      </w:r>
      <w:r w:rsidR="003C44B4" w:rsidRPr="0052518E">
        <w:rPr>
          <w:rFonts w:ascii="Cambria" w:hAnsi="Cambria" w:cs="Calibri"/>
        </w:rPr>
        <w:t xml:space="preserve"> tury </w:t>
      </w:r>
      <w:r w:rsidRPr="0052518E">
        <w:rPr>
          <w:rFonts w:ascii="Cambria" w:hAnsi="Cambria" w:cs="Calibri"/>
        </w:rPr>
        <w:t xml:space="preserve">– Komisja Rekrutacyjna będzie zbierała się </w:t>
      </w:r>
      <w:r w:rsidR="0008575C" w:rsidRPr="0052518E">
        <w:rPr>
          <w:rFonts w:ascii="Cambria" w:hAnsi="Cambria" w:cs="Calibri"/>
        </w:rPr>
        <w:t xml:space="preserve">nie rzadziej niż </w:t>
      </w:r>
      <w:r w:rsidRPr="0052518E">
        <w:rPr>
          <w:rFonts w:ascii="Cambria" w:hAnsi="Cambria" w:cs="Calibri"/>
        </w:rPr>
        <w:t xml:space="preserve">raz </w:t>
      </w:r>
      <w:r w:rsidR="00144168" w:rsidRPr="0052518E">
        <w:rPr>
          <w:rFonts w:ascii="Cambria" w:hAnsi="Cambria" w:cs="Calibri"/>
        </w:rPr>
        <w:t>w </w:t>
      </w:r>
      <w:r w:rsidR="00FE7FF8" w:rsidRPr="0052518E">
        <w:rPr>
          <w:rFonts w:ascii="Cambria" w:hAnsi="Cambria" w:cs="Calibri"/>
        </w:rPr>
        <w:t>miesiącu</w:t>
      </w:r>
      <w:r w:rsidRPr="0052518E">
        <w:rPr>
          <w:rFonts w:ascii="Cambria" w:hAnsi="Cambria" w:cs="Calibri"/>
        </w:rPr>
        <w:t xml:space="preserve">, </w:t>
      </w:r>
      <w:r w:rsidR="00FE7FF8" w:rsidRPr="0052518E">
        <w:rPr>
          <w:rFonts w:ascii="Cambria" w:hAnsi="Cambria" w:cs="Calibri"/>
        </w:rPr>
        <w:t>ostatniego dnia roboczego danego miesiąca</w:t>
      </w:r>
      <w:r w:rsidRPr="0052518E">
        <w:rPr>
          <w:rFonts w:ascii="Cambria" w:hAnsi="Cambria" w:cs="Calibri"/>
        </w:rPr>
        <w:t xml:space="preserve">. Po każdej </w:t>
      </w:r>
      <w:r w:rsidR="003C44B4" w:rsidRPr="0052518E">
        <w:rPr>
          <w:rFonts w:ascii="Cambria" w:hAnsi="Cambria" w:cs="Calibri"/>
        </w:rPr>
        <w:t>turze</w:t>
      </w:r>
      <w:r w:rsidRPr="0052518E">
        <w:rPr>
          <w:rFonts w:ascii="Cambria" w:hAnsi="Cambria" w:cs="Calibri"/>
        </w:rPr>
        <w:t xml:space="preserve"> naboru Dokumenty Rekrutacyjne poddane zostaną weryfikacji, następnie zostanie utworzona lista podstawowa osób zakwalifikowanych do udziału w Projekcie.</w:t>
      </w:r>
      <w:r w:rsidR="00A418BC" w:rsidRPr="0052518E">
        <w:rPr>
          <w:rFonts w:ascii="Cambria" w:hAnsi="Cambria" w:cs="Calibri"/>
        </w:rPr>
        <w:t xml:space="preserve"> </w:t>
      </w:r>
    </w:p>
    <w:p w14:paraId="3CF282DC" w14:textId="011E77B0" w:rsidR="006900ED" w:rsidRPr="006F290D" w:rsidRDefault="006900ED" w:rsidP="00F244FD">
      <w:pPr>
        <w:pStyle w:val="Styl2"/>
        <w:numPr>
          <w:ilvl w:val="0"/>
          <w:numId w:val="21"/>
        </w:numPr>
        <w:spacing w:before="120" w:line="276" w:lineRule="auto"/>
        <w:ind w:left="714" w:hanging="357"/>
        <w:jc w:val="both"/>
        <w:rPr>
          <w:rFonts w:ascii="Cambria" w:hAnsi="Cambria" w:cs="Calibri"/>
        </w:rPr>
      </w:pPr>
      <w:r w:rsidRPr="006F290D">
        <w:rPr>
          <w:rFonts w:ascii="Cambria" w:hAnsi="Cambria" w:cs="Calibri"/>
        </w:rPr>
        <w:t xml:space="preserve">W wyniku </w:t>
      </w:r>
      <w:r w:rsidR="00FE7FF8" w:rsidRPr="006F290D">
        <w:rPr>
          <w:rFonts w:ascii="Cambria" w:hAnsi="Cambria" w:cs="Calibri"/>
        </w:rPr>
        <w:t xml:space="preserve">rekrutacji wyłonionych zostanie </w:t>
      </w:r>
      <w:r w:rsidRPr="006F290D">
        <w:rPr>
          <w:rFonts w:ascii="Cambria" w:hAnsi="Cambria" w:cs="Calibri"/>
        </w:rPr>
        <w:t>100 Uczestników Projektu</w:t>
      </w:r>
      <w:r w:rsidR="00FE7FF8" w:rsidRPr="006F290D">
        <w:rPr>
          <w:rFonts w:ascii="Cambria" w:hAnsi="Cambria" w:cs="Calibri"/>
        </w:rPr>
        <w:t xml:space="preserve">, </w:t>
      </w:r>
      <w:r w:rsidR="00D57144">
        <w:rPr>
          <w:rFonts w:ascii="Cambria" w:hAnsi="Cambria" w:cs="Calibri"/>
        </w:rPr>
        <w:t>osób z </w:t>
      </w:r>
      <w:r w:rsidRPr="006F290D">
        <w:rPr>
          <w:rFonts w:ascii="Cambria" w:hAnsi="Cambria" w:cs="Calibri"/>
        </w:rPr>
        <w:t>niepełnosprawnością w stopniu znacznym</w:t>
      </w:r>
      <w:r w:rsidR="009030B0">
        <w:rPr>
          <w:rFonts w:ascii="Cambria" w:hAnsi="Cambria" w:cs="Calibri"/>
        </w:rPr>
        <w:t xml:space="preserve">, </w:t>
      </w:r>
      <w:r w:rsidRPr="006F290D">
        <w:rPr>
          <w:rFonts w:ascii="Cambria" w:hAnsi="Cambria" w:cs="Calibri"/>
        </w:rPr>
        <w:t>umiarkowanym</w:t>
      </w:r>
      <w:r w:rsidR="009030B0">
        <w:rPr>
          <w:rFonts w:ascii="Cambria" w:hAnsi="Cambria" w:cs="Calibri"/>
        </w:rPr>
        <w:t xml:space="preserve"> lub równoważnym</w:t>
      </w:r>
      <w:r w:rsidRPr="006F290D">
        <w:rPr>
          <w:rFonts w:ascii="Cambria" w:hAnsi="Cambria" w:cs="Calibri"/>
        </w:rPr>
        <w:t xml:space="preserve"> </w:t>
      </w:r>
      <w:r w:rsidRPr="006F290D">
        <w:rPr>
          <w:rFonts w:ascii="Cambria" w:hAnsi="Cambria" w:cs="ArialNormalny"/>
        </w:rPr>
        <w:t>z powodu dysfunkcji wzroku</w:t>
      </w:r>
      <w:r w:rsidR="00FE7FF8" w:rsidRPr="006F290D">
        <w:rPr>
          <w:rFonts w:ascii="Cambria" w:hAnsi="Cambria" w:cs="ArialNormalny"/>
        </w:rPr>
        <w:t xml:space="preserve"> </w:t>
      </w:r>
      <w:r w:rsidR="00FE7FF8" w:rsidRPr="006F290D">
        <w:rPr>
          <w:rFonts w:ascii="Cambria" w:hAnsi="Cambria" w:cs="Calibri"/>
        </w:rPr>
        <w:t xml:space="preserve">oraz </w:t>
      </w:r>
      <w:r w:rsidRPr="006F290D">
        <w:rPr>
          <w:rFonts w:ascii="Cambria" w:hAnsi="Cambria" w:cs="Calibri"/>
        </w:rPr>
        <w:t>grupa Kandydatów rezerwowych.</w:t>
      </w:r>
    </w:p>
    <w:p w14:paraId="3E92FC67" w14:textId="77777777" w:rsidR="006900ED" w:rsidRPr="006F290D" w:rsidRDefault="006900ED" w:rsidP="00F244FD">
      <w:pPr>
        <w:pStyle w:val="Styl2"/>
        <w:numPr>
          <w:ilvl w:val="0"/>
          <w:numId w:val="21"/>
        </w:numPr>
        <w:spacing w:before="120" w:line="276" w:lineRule="auto"/>
        <w:ind w:left="714" w:hanging="357"/>
        <w:jc w:val="both"/>
        <w:rPr>
          <w:rFonts w:ascii="Cambria" w:hAnsi="Cambria" w:cs="Calibri"/>
        </w:rPr>
      </w:pPr>
      <w:r w:rsidRPr="006F290D">
        <w:rPr>
          <w:rFonts w:ascii="Cambria" w:hAnsi="Cambria" w:cs="Calibri"/>
        </w:rPr>
        <w:lastRenderedPageBreak/>
        <w:t xml:space="preserve">Uczestnikiem </w:t>
      </w:r>
      <w:r w:rsidRPr="00D57144">
        <w:rPr>
          <w:rFonts w:ascii="Cambria" w:hAnsi="Cambria" w:cs="Calibri"/>
        </w:rPr>
        <w:t xml:space="preserve">Projektu może zostać każda osoba, która spełnia warunki wymienione </w:t>
      </w:r>
      <w:r w:rsidR="00144168">
        <w:rPr>
          <w:rFonts w:ascii="Cambria" w:hAnsi="Cambria" w:cs="Calibri"/>
        </w:rPr>
        <w:t>w § </w:t>
      </w:r>
      <w:r w:rsidRPr="00D57144">
        <w:rPr>
          <w:rFonts w:ascii="Cambria" w:hAnsi="Cambria" w:cs="Calibri"/>
        </w:rPr>
        <w:t>3 ust. 1 oraz pomyślnie</w:t>
      </w:r>
      <w:r w:rsidRPr="006F290D">
        <w:rPr>
          <w:rFonts w:ascii="Cambria" w:hAnsi="Cambria" w:cs="Calibri"/>
        </w:rPr>
        <w:t xml:space="preserve"> przejdzie proces rekrutacji.</w:t>
      </w:r>
    </w:p>
    <w:p w14:paraId="2699DCEB" w14:textId="77777777" w:rsidR="006900ED" w:rsidRPr="006F290D" w:rsidRDefault="006900ED" w:rsidP="00F244FD">
      <w:pPr>
        <w:pStyle w:val="Styl2"/>
        <w:numPr>
          <w:ilvl w:val="0"/>
          <w:numId w:val="21"/>
        </w:numPr>
        <w:spacing w:before="120" w:line="276" w:lineRule="auto"/>
        <w:ind w:left="714" w:hanging="357"/>
        <w:jc w:val="both"/>
        <w:rPr>
          <w:rFonts w:ascii="Cambria" w:hAnsi="Cambria" w:cs="Calibri"/>
        </w:rPr>
      </w:pPr>
      <w:r w:rsidRPr="006F290D">
        <w:rPr>
          <w:rFonts w:ascii="Cambria" w:hAnsi="Cambria" w:cs="Calibri"/>
        </w:rPr>
        <w:t>Osoby niezakwalifikowane do udziału w Projekcie z uwagi na brak miejsc, ale spełniające kryteria uczestnictwa, zostaną wpisane na listę rezerwową, z której rekrutowani będą kolejni Uczestnicy Projektu w przypadku rezygnacji lub skreślenia osoby z listy podstawowej.</w:t>
      </w:r>
    </w:p>
    <w:p w14:paraId="77BCFDA8" w14:textId="77777777" w:rsidR="006900ED" w:rsidRPr="006F290D" w:rsidRDefault="006900ED" w:rsidP="00F244FD">
      <w:pPr>
        <w:pStyle w:val="Styl2"/>
        <w:numPr>
          <w:ilvl w:val="0"/>
          <w:numId w:val="21"/>
        </w:numPr>
        <w:spacing w:before="120" w:line="276" w:lineRule="auto"/>
        <w:ind w:left="714" w:hanging="357"/>
        <w:jc w:val="both"/>
        <w:rPr>
          <w:rFonts w:ascii="Cambria" w:hAnsi="Cambria" w:cs="Calibri"/>
        </w:rPr>
      </w:pPr>
      <w:r w:rsidRPr="006F290D">
        <w:rPr>
          <w:rFonts w:ascii="Cambria" w:hAnsi="Cambria" w:cs="Calibri"/>
        </w:rPr>
        <w:t>Kandydatom nie przysługuje prawo do odwołania się od wyników rekrutacji.</w:t>
      </w:r>
    </w:p>
    <w:p w14:paraId="285C1184" w14:textId="77777777" w:rsidR="006900ED" w:rsidRPr="006F290D" w:rsidRDefault="006900ED" w:rsidP="00F244FD">
      <w:pPr>
        <w:pStyle w:val="Styl2"/>
        <w:numPr>
          <w:ilvl w:val="0"/>
          <w:numId w:val="21"/>
        </w:numPr>
        <w:spacing w:before="120" w:line="276" w:lineRule="auto"/>
        <w:ind w:left="714" w:hanging="357"/>
        <w:jc w:val="both"/>
        <w:rPr>
          <w:rFonts w:ascii="Cambria" w:hAnsi="Cambria" w:cs="Calibri"/>
        </w:rPr>
      </w:pPr>
      <w:r w:rsidRPr="006F290D">
        <w:rPr>
          <w:rFonts w:ascii="Cambria" w:hAnsi="Cambria" w:cs="Calibri"/>
        </w:rPr>
        <w:t>Komisja rekrutacyjna sporządzi protokoły z przebiegu procesu rekrutacji.</w:t>
      </w:r>
    </w:p>
    <w:p w14:paraId="6F18B59D" w14:textId="77777777" w:rsidR="006900ED" w:rsidRPr="006F290D" w:rsidRDefault="006900ED" w:rsidP="00F244FD">
      <w:pPr>
        <w:pStyle w:val="Styl2"/>
        <w:numPr>
          <w:ilvl w:val="0"/>
          <w:numId w:val="21"/>
        </w:numPr>
        <w:spacing w:before="120" w:line="276" w:lineRule="auto"/>
        <w:ind w:left="714" w:hanging="357"/>
        <w:jc w:val="both"/>
        <w:rPr>
          <w:rFonts w:ascii="Cambria" w:hAnsi="Cambria" w:cs="Calibri"/>
        </w:rPr>
      </w:pPr>
      <w:r w:rsidRPr="006F290D">
        <w:rPr>
          <w:rFonts w:ascii="Cambria" w:hAnsi="Cambria" w:cs="Calibri"/>
        </w:rPr>
        <w:t xml:space="preserve">Kandydaci, którzy zostali zakwalifikowani do udziału w Projekcie zostaną powiadomieni (pocztą elektroniczną – e-mail lub telefonicznie) o wyniku rekrutacji. </w:t>
      </w:r>
    </w:p>
    <w:p w14:paraId="21FC3EE0" w14:textId="0BD1A67F" w:rsidR="006900ED" w:rsidRPr="006F290D" w:rsidRDefault="006900ED" w:rsidP="00F244FD">
      <w:pPr>
        <w:pStyle w:val="Styl2"/>
        <w:numPr>
          <w:ilvl w:val="0"/>
          <w:numId w:val="21"/>
        </w:numPr>
        <w:spacing w:before="120" w:line="276" w:lineRule="auto"/>
        <w:ind w:left="714" w:hanging="357"/>
        <w:jc w:val="both"/>
        <w:rPr>
          <w:rFonts w:ascii="Cambria" w:hAnsi="Cambria" w:cs="Calibri"/>
        </w:rPr>
      </w:pPr>
      <w:r w:rsidRPr="006F290D">
        <w:rPr>
          <w:rFonts w:ascii="Cambria" w:hAnsi="Cambria" w:cs="Calibri"/>
        </w:rPr>
        <w:t>Kandydat wybrany przez Komisję rekrutacyjną st</w:t>
      </w:r>
      <w:r w:rsidR="00144168">
        <w:rPr>
          <w:rFonts w:ascii="Cambria" w:hAnsi="Cambria" w:cs="Calibri"/>
        </w:rPr>
        <w:t>aje się Uczestnikiem Projektu w </w:t>
      </w:r>
      <w:r w:rsidRPr="006F290D">
        <w:rPr>
          <w:rFonts w:ascii="Cambria" w:hAnsi="Cambria" w:cs="Calibri"/>
        </w:rPr>
        <w:t>momencie</w:t>
      </w:r>
      <w:r w:rsidR="00B70CF2">
        <w:rPr>
          <w:rFonts w:ascii="Cambria" w:hAnsi="Cambria" w:cs="Calibri"/>
        </w:rPr>
        <w:t xml:space="preserve"> zawarcia umowy </w:t>
      </w:r>
      <w:r w:rsidR="00B70CF2" w:rsidRPr="005E43FE">
        <w:rPr>
          <w:rFonts w:ascii="Cambria" w:hAnsi="Cambria" w:cs="Calibri"/>
        </w:rPr>
        <w:t xml:space="preserve">uczestnictwa </w:t>
      </w:r>
      <w:r w:rsidRPr="005E43FE">
        <w:rPr>
          <w:rFonts w:ascii="Cambria" w:hAnsi="Cambria" w:cs="Calibri"/>
        </w:rPr>
        <w:t>–</w:t>
      </w:r>
      <w:r w:rsidRPr="00CF12E7">
        <w:rPr>
          <w:rFonts w:ascii="Cambria" w:hAnsi="Cambria" w:cs="Calibri"/>
        </w:rPr>
        <w:t xml:space="preserve"> w </w:t>
      </w:r>
      <w:r w:rsidR="0008575C">
        <w:rPr>
          <w:rFonts w:ascii="Cambria" w:hAnsi="Cambria" w:cs="Calibri"/>
        </w:rPr>
        <w:t>momencie</w:t>
      </w:r>
      <w:r w:rsidRPr="00CF12E7">
        <w:rPr>
          <w:rFonts w:ascii="Cambria" w:hAnsi="Cambria" w:cs="Calibri"/>
        </w:rPr>
        <w:t xml:space="preserve"> podpisania umowy Kandydat musi spełniać wszystkie kryteria określone w Formularzu Zgłoszeniowym. Przy podpisywaniu ww. dokumentów Kandydaci zobowiązani są do okazania dowodu osobistego celem weryfikacji danych.</w:t>
      </w:r>
    </w:p>
    <w:p w14:paraId="6504CE25" w14:textId="77777777" w:rsidR="006900ED" w:rsidRPr="006F290D" w:rsidRDefault="006900ED" w:rsidP="00F244FD">
      <w:pPr>
        <w:pStyle w:val="Styl2"/>
        <w:numPr>
          <w:ilvl w:val="0"/>
          <w:numId w:val="21"/>
        </w:numPr>
        <w:spacing w:before="120" w:line="276" w:lineRule="auto"/>
        <w:ind w:left="714" w:hanging="357"/>
        <w:jc w:val="both"/>
        <w:rPr>
          <w:rFonts w:ascii="Cambria" w:hAnsi="Cambria" w:cs="Calibri"/>
        </w:rPr>
      </w:pPr>
      <w:r w:rsidRPr="006F290D">
        <w:rPr>
          <w:rFonts w:ascii="Cambria" w:hAnsi="Cambria" w:cs="Calibri"/>
        </w:rPr>
        <w:t>W przypadku niezłożenia wymaganych w ust. 12 dokumentów, Kandydat zostaje skreślony z listy osób zakwalifikowanych do Projektu, a jego miejsce zajmuje kolejny Kandydat z listy rezerwowej.</w:t>
      </w:r>
    </w:p>
    <w:p w14:paraId="0465592E" w14:textId="77777777" w:rsidR="006900ED" w:rsidRPr="006F290D" w:rsidRDefault="006900ED" w:rsidP="00F244FD">
      <w:pPr>
        <w:pStyle w:val="Styl2"/>
        <w:numPr>
          <w:ilvl w:val="0"/>
          <w:numId w:val="21"/>
        </w:numPr>
        <w:spacing w:before="120" w:line="276" w:lineRule="auto"/>
        <w:ind w:left="714" w:hanging="357"/>
        <w:jc w:val="both"/>
        <w:rPr>
          <w:rFonts w:ascii="Cambria" w:hAnsi="Cambria" w:cs="Calibri"/>
        </w:rPr>
      </w:pPr>
      <w:r w:rsidRPr="006F290D">
        <w:rPr>
          <w:rFonts w:ascii="Cambria" w:hAnsi="Cambria" w:cs="Calibri"/>
        </w:rPr>
        <w:t xml:space="preserve">W przypadku zakwalifikowania zakładanej liczby Uczestników, spośród osób pozostałych zainteresowanych udziałem w Projekcie, Komisja rekrutacyjna utworzy listę rezerwową. </w:t>
      </w:r>
    </w:p>
    <w:p w14:paraId="3F1AF73A" w14:textId="77777777" w:rsidR="006900ED" w:rsidRPr="006F290D" w:rsidRDefault="006900ED" w:rsidP="00F244FD">
      <w:pPr>
        <w:pStyle w:val="Styl2"/>
        <w:numPr>
          <w:ilvl w:val="0"/>
          <w:numId w:val="21"/>
        </w:numPr>
        <w:spacing w:before="120" w:line="276" w:lineRule="auto"/>
        <w:ind w:left="714" w:hanging="357"/>
        <w:jc w:val="both"/>
        <w:rPr>
          <w:rFonts w:ascii="Cambria" w:hAnsi="Cambria" w:cs="Calibri"/>
        </w:rPr>
      </w:pPr>
      <w:r w:rsidRPr="006F290D">
        <w:rPr>
          <w:rFonts w:ascii="Cambria" w:hAnsi="Cambria" w:cs="Calibri"/>
        </w:rPr>
        <w:t xml:space="preserve">W przypadku rezygnacji osób z uczestnictwa w </w:t>
      </w:r>
      <w:proofErr w:type="gramStart"/>
      <w:r w:rsidRPr="006F290D">
        <w:rPr>
          <w:rFonts w:ascii="Cambria" w:hAnsi="Cambria" w:cs="Calibri"/>
        </w:rPr>
        <w:t>Projekcie,</w:t>
      </w:r>
      <w:proofErr w:type="gramEnd"/>
      <w:r w:rsidRPr="006F290D">
        <w:rPr>
          <w:rFonts w:ascii="Cambria" w:hAnsi="Cambria" w:cs="Calibri"/>
        </w:rPr>
        <w:t xml:space="preserve"> bądź wykreślenia z listy Uczestników Projektu, kolejni Kandydaci z listy rezerwowej zostaną zaproszeni do udziału w Projekcie, zgodnie z zajmowaną pozycją na liście.</w:t>
      </w:r>
    </w:p>
    <w:p w14:paraId="088B4AC9" w14:textId="77777777" w:rsidR="006900ED" w:rsidRPr="006F290D" w:rsidRDefault="006900ED" w:rsidP="006900ED">
      <w:pPr>
        <w:tabs>
          <w:tab w:val="left" w:pos="426"/>
        </w:tabs>
        <w:autoSpaceDE w:val="0"/>
        <w:spacing w:after="0" w:line="240" w:lineRule="auto"/>
        <w:ind w:left="425"/>
        <w:jc w:val="center"/>
        <w:rPr>
          <w:rFonts w:ascii="Cambria" w:hAnsi="Cambria"/>
          <w:b/>
          <w:sz w:val="24"/>
          <w:szCs w:val="24"/>
        </w:rPr>
      </w:pPr>
    </w:p>
    <w:p w14:paraId="62C0A4E9" w14:textId="77777777" w:rsidR="006900ED" w:rsidRPr="006F290D" w:rsidRDefault="006900ED" w:rsidP="006900ED">
      <w:pPr>
        <w:pStyle w:val="Default"/>
        <w:spacing w:line="276" w:lineRule="auto"/>
        <w:ind w:left="66"/>
        <w:jc w:val="center"/>
        <w:rPr>
          <w:rFonts w:ascii="Cambria" w:hAnsi="Cambria" w:cs="Calibri"/>
          <w:b/>
        </w:rPr>
      </w:pPr>
      <w:r w:rsidRPr="006F290D">
        <w:rPr>
          <w:rFonts w:ascii="Cambria" w:hAnsi="Cambria" w:cs="Calibri"/>
          <w:b/>
          <w:bCs/>
        </w:rPr>
        <w:t>§ 5.</w:t>
      </w:r>
    </w:p>
    <w:p w14:paraId="138358B6" w14:textId="77777777" w:rsidR="006900ED" w:rsidRPr="00CB1FE4" w:rsidRDefault="006900ED" w:rsidP="00CB1FE4">
      <w:pPr>
        <w:pStyle w:val="Nagwek1"/>
        <w:jc w:val="center"/>
        <w:rPr>
          <w:rFonts w:ascii="Cambria" w:hAnsi="Cambria"/>
        </w:rPr>
      </w:pPr>
      <w:r w:rsidRPr="00CB1FE4">
        <w:rPr>
          <w:rFonts w:ascii="Cambria" w:hAnsi="Cambria"/>
        </w:rPr>
        <w:t>Formy wsparcia przewidziane w Projekcie</w:t>
      </w:r>
    </w:p>
    <w:p w14:paraId="7733BA58" w14:textId="28A3C04E" w:rsidR="006900ED" w:rsidRPr="003C44B4" w:rsidRDefault="003C44B4" w:rsidP="003C44B4">
      <w:pPr>
        <w:pStyle w:val="Styl2"/>
        <w:numPr>
          <w:ilvl w:val="0"/>
          <w:numId w:val="24"/>
        </w:numPr>
        <w:spacing w:line="276" w:lineRule="auto"/>
        <w:jc w:val="both"/>
        <w:rPr>
          <w:rFonts w:ascii="Cambria" w:hAnsi="Cambria" w:cs="ArialNormalny"/>
          <w:b/>
        </w:rPr>
      </w:pPr>
      <w:r>
        <w:rPr>
          <w:rFonts w:ascii="Cambria" w:hAnsi="Cambria" w:cs="Calibri"/>
        </w:rPr>
        <w:t>Każda osoba biorąca udział w projekcie obowiązkowo otrzyma wsparcie w postaci opracowania diagnozy – Indywidualnego Planu Działania (IPD). IPD ma na celu wyznaczenie ścieżki rozwoju zawodowego, zmotywowanie Uczestnika do podjęcia działań zorientowanych na osiągnięcie celów zawodowych, zaplanowanie działań rozwojowych prowadzących do realizacji celów.  Na podstawie IPD Uczestnikom Projekt</w:t>
      </w:r>
      <w:r w:rsidR="00EB10F0">
        <w:rPr>
          <w:rFonts w:ascii="Cambria" w:hAnsi="Cambria" w:cs="Calibri"/>
        </w:rPr>
        <w:t>u</w:t>
      </w:r>
      <w:r>
        <w:rPr>
          <w:rFonts w:ascii="Cambria" w:hAnsi="Cambria" w:cs="Calibri"/>
        </w:rPr>
        <w:t xml:space="preserve"> zostaną zaproponowane co najmniej 2 formy wsparcia z następujących:  </w:t>
      </w:r>
    </w:p>
    <w:p w14:paraId="675CF739" w14:textId="77777777" w:rsidR="003C44B4" w:rsidRPr="003C44B4" w:rsidRDefault="003C44B4" w:rsidP="003C44B4">
      <w:pPr>
        <w:pStyle w:val="Styl2"/>
        <w:numPr>
          <w:ilvl w:val="0"/>
          <w:numId w:val="0"/>
        </w:numPr>
        <w:spacing w:line="276" w:lineRule="auto"/>
        <w:ind w:left="720"/>
        <w:jc w:val="both"/>
        <w:rPr>
          <w:rFonts w:ascii="Cambria" w:hAnsi="Cambria" w:cs="ArialNormalny"/>
          <w:b/>
        </w:rPr>
      </w:pPr>
    </w:p>
    <w:p w14:paraId="35BE4580" w14:textId="15CF7571" w:rsidR="003C44B4" w:rsidRDefault="003C44B4" w:rsidP="00F244FD">
      <w:pPr>
        <w:numPr>
          <w:ilvl w:val="1"/>
          <w:numId w:val="24"/>
        </w:numPr>
        <w:suppressAutoHyphens/>
        <w:autoSpaceDE w:val="0"/>
        <w:spacing w:before="120" w:after="0"/>
        <w:ind w:left="1434" w:hanging="357"/>
        <w:jc w:val="both"/>
        <w:rPr>
          <w:rFonts w:ascii="Cambria" w:hAnsi="Cambria" w:cs="ArialNormalny"/>
          <w:b/>
          <w:bCs/>
          <w:sz w:val="24"/>
          <w:szCs w:val="24"/>
        </w:rPr>
      </w:pPr>
      <w:r w:rsidRPr="003C44B4">
        <w:rPr>
          <w:rFonts w:ascii="Cambria" w:hAnsi="Cambria" w:cs="ArialNormalny"/>
          <w:b/>
          <w:bCs/>
          <w:sz w:val="24"/>
          <w:szCs w:val="24"/>
        </w:rPr>
        <w:t xml:space="preserve">Poradnictwo zawodowe </w:t>
      </w:r>
    </w:p>
    <w:p w14:paraId="59C616A6" w14:textId="3812280B" w:rsidR="003C44B4" w:rsidRDefault="003C44B4" w:rsidP="00F244FD">
      <w:pPr>
        <w:numPr>
          <w:ilvl w:val="1"/>
          <w:numId w:val="24"/>
        </w:numPr>
        <w:suppressAutoHyphens/>
        <w:autoSpaceDE w:val="0"/>
        <w:spacing w:before="120" w:after="0"/>
        <w:ind w:left="1434" w:hanging="357"/>
        <w:jc w:val="both"/>
        <w:rPr>
          <w:rFonts w:ascii="Cambria" w:hAnsi="Cambria" w:cs="ArialNormalny"/>
          <w:b/>
          <w:bCs/>
          <w:sz w:val="24"/>
          <w:szCs w:val="24"/>
        </w:rPr>
      </w:pPr>
      <w:r>
        <w:rPr>
          <w:rFonts w:ascii="Cambria" w:hAnsi="Cambria" w:cs="ArialNormalny"/>
          <w:b/>
          <w:bCs/>
          <w:sz w:val="24"/>
          <w:szCs w:val="24"/>
        </w:rPr>
        <w:lastRenderedPageBreak/>
        <w:t xml:space="preserve">Szkolenia </w:t>
      </w:r>
    </w:p>
    <w:p w14:paraId="2B96FA59" w14:textId="72B945CD" w:rsidR="003C44B4" w:rsidRDefault="003C44B4" w:rsidP="00F244FD">
      <w:pPr>
        <w:numPr>
          <w:ilvl w:val="1"/>
          <w:numId w:val="24"/>
        </w:numPr>
        <w:suppressAutoHyphens/>
        <w:autoSpaceDE w:val="0"/>
        <w:spacing w:before="120" w:after="0"/>
        <w:ind w:left="1434" w:hanging="357"/>
        <w:jc w:val="both"/>
        <w:rPr>
          <w:rFonts w:ascii="Cambria" w:hAnsi="Cambria" w:cs="ArialNormalny"/>
          <w:b/>
          <w:bCs/>
          <w:sz w:val="24"/>
          <w:szCs w:val="24"/>
        </w:rPr>
      </w:pPr>
      <w:r>
        <w:rPr>
          <w:rFonts w:ascii="Cambria" w:hAnsi="Cambria" w:cs="ArialNormalny"/>
          <w:b/>
          <w:bCs/>
          <w:sz w:val="24"/>
          <w:szCs w:val="24"/>
        </w:rPr>
        <w:t xml:space="preserve">Staże </w:t>
      </w:r>
    </w:p>
    <w:p w14:paraId="48B7AE67" w14:textId="3AEA77B9" w:rsidR="003C44B4" w:rsidRDefault="003C44B4" w:rsidP="00F244FD">
      <w:pPr>
        <w:numPr>
          <w:ilvl w:val="1"/>
          <w:numId w:val="24"/>
        </w:numPr>
        <w:suppressAutoHyphens/>
        <w:autoSpaceDE w:val="0"/>
        <w:spacing w:before="120" w:after="0"/>
        <w:ind w:left="1434" w:hanging="357"/>
        <w:jc w:val="both"/>
        <w:rPr>
          <w:rFonts w:ascii="Cambria" w:hAnsi="Cambria" w:cs="ArialNormalny"/>
          <w:b/>
          <w:bCs/>
          <w:sz w:val="24"/>
          <w:szCs w:val="24"/>
        </w:rPr>
      </w:pPr>
      <w:r>
        <w:rPr>
          <w:rFonts w:ascii="Cambria" w:hAnsi="Cambria" w:cs="ArialNormalny"/>
          <w:b/>
          <w:bCs/>
          <w:sz w:val="24"/>
          <w:szCs w:val="24"/>
        </w:rPr>
        <w:t xml:space="preserve">Zatrudnienie wspomagane </w:t>
      </w:r>
    </w:p>
    <w:p w14:paraId="4FFFD4CA" w14:textId="24932865" w:rsidR="00CB1FE4" w:rsidRDefault="00CB1FE4" w:rsidP="00CB1FE4">
      <w:pPr>
        <w:suppressAutoHyphens/>
        <w:autoSpaceDE w:val="0"/>
        <w:spacing w:before="120" w:after="0"/>
        <w:ind w:left="1434"/>
        <w:jc w:val="both"/>
        <w:rPr>
          <w:rFonts w:ascii="Cambria" w:hAnsi="Cambria" w:cs="ArialNormalny"/>
          <w:b/>
          <w:bCs/>
          <w:sz w:val="24"/>
          <w:szCs w:val="24"/>
        </w:rPr>
      </w:pPr>
    </w:p>
    <w:p w14:paraId="3C816A75" w14:textId="77777777" w:rsidR="00CB1FE4" w:rsidRPr="003C44B4" w:rsidRDefault="00CB1FE4" w:rsidP="00CB1FE4">
      <w:pPr>
        <w:suppressAutoHyphens/>
        <w:autoSpaceDE w:val="0"/>
        <w:spacing w:before="120" w:after="0"/>
        <w:ind w:left="1434"/>
        <w:jc w:val="both"/>
        <w:rPr>
          <w:rFonts w:ascii="Cambria" w:hAnsi="Cambria" w:cs="ArialNormalny"/>
          <w:b/>
          <w:bCs/>
          <w:sz w:val="24"/>
          <w:szCs w:val="24"/>
        </w:rPr>
      </w:pPr>
    </w:p>
    <w:p w14:paraId="518DBE50" w14:textId="77777777" w:rsidR="006900ED" w:rsidRPr="006F290D" w:rsidRDefault="006900ED" w:rsidP="006900ED">
      <w:pPr>
        <w:pStyle w:val="Styl2"/>
        <w:numPr>
          <w:ilvl w:val="0"/>
          <w:numId w:val="0"/>
        </w:numPr>
        <w:tabs>
          <w:tab w:val="left" w:pos="708"/>
        </w:tabs>
        <w:spacing w:line="276" w:lineRule="auto"/>
        <w:ind w:left="567"/>
        <w:jc w:val="center"/>
        <w:rPr>
          <w:rFonts w:ascii="Cambria" w:hAnsi="Cambria" w:cs="Calibri"/>
          <w:b/>
        </w:rPr>
      </w:pPr>
      <w:r w:rsidRPr="006F290D">
        <w:rPr>
          <w:rFonts w:ascii="Cambria" w:hAnsi="Cambria" w:cs="Calibri"/>
          <w:b/>
        </w:rPr>
        <w:t>§ 6.</w:t>
      </w:r>
    </w:p>
    <w:p w14:paraId="45CAD9C1" w14:textId="77777777" w:rsidR="006900ED" w:rsidRPr="00CB1FE4" w:rsidRDefault="006900ED" w:rsidP="00CB1FE4">
      <w:pPr>
        <w:pStyle w:val="Nagwek1"/>
        <w:jc w:val="center"/>
        <w:rPr>
          <w:rFonts w:ascii="Cambria" w:hAnsi="Cambria"/>
        </w:rPr>
      </w:pPr>
      <w:r w:rsidRPr="00CB1FE4">
        <w:rPr>
          <w:rFonts w:ascii="Cambria" w:hAnsi="Cambria"/>
        </w:rPr>
        <w:t>Zasady rezygnacji i wykluczenia z udziału w Projekcie</w:t>
      </w:r>
    </w:p>
    <w:p w14:paraId="1210A106" w14:textId="77777777" w:rsidR="006900ED" w:rsidRPr="006F290D" w:rsidRDefault="006900ED" w:rsidP="00D57144">
      <w:pPr>
        <w:numPr>
          <w:ilvl w:val="0"/>
          <w:numId w:val="27"/>
        </w:numPr>
        <w:suppressAutoHyphens/>
        <w:spacing w:before="120" w:after="0" w:line="23" w:lineRule="atLeast"/>
        <w:ind w:left="714" w:hanging="357"/>
        <w:jc w:val="both"/>
        <w:rPr>
          <w:rFonts w:ascii="Cambria" w:hAnsi="Cambria" w:cs="Calibri"/>
          <w:sz w:val="24"/>
          <w:szCs w:val="24"/>
        </w:rPr>
      </w:pPr>
      <w:r w:rsidRPr="006F290D">
        <w:rPr>
          <w:rFonts w:ascii="Cambria" w:hAnsi="Cambria"/>
          <w:sz w:val="24"/>
          <w:szCs w:val="24"/>
        </w:rPr>
        <w:t xml:space="preserve">W przypadku rezygnacji z udziału w Projekcie Uczestnik zobowiązuje się, w terminie do </w:t>
      </w:r>
      <w:r w:rsidR="005F12D5" w:rsidRPr="006F290D">
        <w:rPr>
          <w:rFonts w:ascii="Cambria" w:hAnsi="Cambria"/>
          <w:sz w:val="24"/>
          <w:szCs w:val="24"/>
        </w:rPr>
        <w:t>7</w:t>
      </w:r>
      <w:r w:rsidRPr="006F290D">
        <w:rPr>
          <w:rFonts w:ascii="Cambria" w:hAnsi="Cambria"/>
          <w:sz w:val="24"/>
          <w:szCs w:val="24"/>
        </w:rPr>
        <w:t xml:space="preserve"> dni kalendarzowych od momentu zaistnienia przyczyn powodujących konieczność rezygnac</w:t>
      </w:r>
      <w:r w:rsidR="005F12D5" w:rsidRPr="006F290D">
        <w:rPr>
          <w:rFonts w:ascii="Cambria" w:hAnsi="Cambria"/>
          <w:sz w:val="24"/>
          <w:szCs w:val="24"/>
        </w:rPr>
        <w:t xml:space="preserve">ji, dostarczyć do Organizatora </w:t>
      </w:r>
      <w:r w:rsidRPr="006F290D">
        <w:rPr>
          <w:rFonts w:ascii="Cambria" w:hAnsi="Cambria"/>
          <w:sz w:val="24"/>
          <w:szCs w:val="24"/>
        </w:rPr>
        <w:t>pisemną informację o tym fakcie (osobiście</w:t>
      </w:r>
      <w:r w:rsidR="005F12D5" w:rsidRPr="006F290D">
        <w:rPr>
          <w:rFonts w:ascii="Cambria" w:hAnsi="Cambria"/>
          <w:sz w:val="24"/>
          <w:szCs w:val="24"/>
        </w:rPr>
        <w:t>,</w:t>
      </w:r>
      <w:r w:rsidRPr="006F290D">
        <w:rPr>
          <w:rFonts w:ascii="Cambria" w:hAnsi="Cambria"/>
          <w:sz w:val="24"/>
          <w:szCs w:val="24"/>
        </w:rPr>
        <w:t xml:space="preserve"> faxem, e-mailem bądź za pośrednictwem poczty). </w:t>
      </w:r>
    </w:p>
    <w:p w14:paraId="22FE29D7" w14:textId="77777777" w:rsidR="006900ED" w:rsidRPr="006F290D" w:rsidRDefault="006900ED" w:rsidP="00D57144">
      <w:pPr>
        <w:numPr>
          <w:ilvl w:val="0"/>
          <w:numId w:val="27"/>
        </w:numPr>
        <w:suppressAutoHyphens/>
        <w:spacing w:before="120" w:after="0" w:line="23" w:lineRule="atLeast"/>
        <w:ind w:left="714" w:hanging="357"/>
        <w:jc w:val="both"/>
        <w:rPr>
          <w:rFonts w:ascii="Cambria" w:hAnsi="Cambria"/>
          <w:sz w:val="24"/>
          <w:szCs w:val="24"/>
        </w:rPr>
      </w:pPr>
      <w:r w:rsidRPr="006F290D">
        <w:rPr>
          <w:rFonts w:ascii="Cambria" w:hAnsi="Cambria"/>
          <w:sz w:val="24"/>
          <w:szCs w:val="24"/>
        </w:rPr>
        <w:t>Uczestnik może zostać wykluczony z udziału w Projekcie z powodu:</w:t>
      </w:r>
    </w:p>
    <w:p w14:paraId="0B97DB99" w14:textId="77777777" w:rsidR="006900ED" w:rsidRPr="006F290D" w:rsidRDefault="005F12D5" w:rsidP="00D57144">
      <w:pPr>
        <w:numPr>
          <w:ilvl w:val="1"/>
          <w:numId w:val="27"/>
        </w:numPr>
        <w:suppressAutoHyphens/>
        <w:spacing w:after="0" w:line="23" w:lineRule="atLeast"/>
        <w:ind w:left="1434" w:hanging="357"/>
        <w:jc w:val="both"/>
        <w:rPr>
          <w:rFonts w:ascii="Cambria" w:hAnsi="Cambria"/>
          <w:sz w:val="24"/>
          <w:szCs w:val="24"/>
        </w:rPr>
      </w:pPr>
      <w:r w:rsidRPr="006F290D">
        <w:rPr>
          <w:rFonts w:ascii="Cambria" w:hAnsi="Cambria"/>
          <w:sz w:val="24"/>
          <w:szCs w:val="24"/>
        </w:rPr>
        <w:t>przekroczenia 2</w:t>
      </w:r>
      <w:r w:rsidR="00D57144">
        <w:rPr>
          <w:rFonts w:ascii="Cambria" w:hAnsi="Cambria"/>
          <w:sz w:val="24"/>
          <w:szCs w:val="24"/>
        </w:rPr>
        <w:t>0</w:t>
      </w:r>
      <w:r w:rsidR="006900ED" w:rsidRPr="006F290D">
        <w:rPr>
          <w:rFonts w:ascii="Cambria" w:hAnsi="Cambria"/>
          <w:sz w:val="24"/>
          <w:szCs w:val="24"/>
        </w:rPr>
        <w:t xml:space="preserve">% nieobecności w określonych dla niego formach wsparcia, </w:t>
      </w:r>
    </w:p>
    <w:p w14:paraId="5BD042CA" w14:textId="77777777" w:rsidR="006900ED" w:rsidRPr="006F290D" w:rsidRDefault="006900ED" w:rsidP="00D57144">
      <w:pPr>
        <w:numPr>
          <w:ilvl w:val="1"/>
          <w:numId w:val="27"/>
        </w:numPr>
        <w:suppressAutoHyphens/>
        <w:spacing w:after="0" w:line="23" w:lineRule="atLeast"/>
        <w:ind w:left="1434" w:hanging="357"/>
        <w:jc w:val="both"/>
        <w:rPr>
          <w:rFonts w:ascii="Cambria" w:hAnsi="Cambria"/>
          <w:sz w:val="24"/>
          <w:szCs w:val="24"/>
        </w:rPr>
      </w:pPr>
      <w:r w:rsidRPr="006F290D">
        <w:rPr>
          <w:rFonts w:ascii="Cambria" w:hAnsi="Cambria"/>
          <w:sz w:val="24"/>
          <w:szCs w:val="24"/>
        </w:rPr>
        <w:t>rażącego naruszenia norm społecznych (w szczególności zakłócania przebiegu zajęć uniemożliwiającego prawidłowe ich</w:t>
      </w:r>
      <w:r w:rsidR="00144168">
        <w:rPr>
          <w:rFonts w:ascii="Cambria" w:hAnsi="Cambria"/>
          <w:sz w:val="24"/>
          <w:szCs w:val="24"/>
        </w:rPr>
        <w:t xml:space="preserve"> przeprowadzenie oraz udziału w </w:t>
      </w:r>
      <w:r w:rsidRPr="006F290D">
        <w:rPr>
          <w:rFonts w:ascii="Cambria" w:hAnsi="Cambria"/>
          <w:sz w:val="24"/>
          <w:szCs w:val="24"/>
        </w:rPr>
        <w:t xml:space="preserve">zajęciach w stanie wskazującym na spożycie alkoholu lub środków odurzających), </w:t>
      </w:r>
    </w:p>
    <w:p w14:paraId="5F9F20CA" w14:textId="77777777" w:rsidR="006900ED" w:rsidRPr="006F290D" w:rsidRDefault="006900ED" w:rsidP="00D57144">
      <w:pPr>
        <w:numPr>
          <w:ilvl w:val="1"/>
          <w:numId w:val="27"/>
        </w:numPr>
        <w:suppressAutoHyphens/>
        <w:spacing w:after="0" w:line="23" w:lineRule="atLeast"/>
        <w:ind w:left="1434" w:hanging="357"/>
        <w:jc w:val="both"/>
        <w:rPr>
          <w:rFonts w:ascii="Cambria" w:hAnsi="Cambria"/>
          <w:sz w:val="24"/>
          <w:szCs w:val="24"/>
        </w:rPr>
      </w:pPr>
      <w:r w:rsidRPr="006F290D">
        <w:rPr>
          <w:rFonts w:ascii="Cambria" w:hAnsi="Cambria"/>
          <w:sz w:val="24"/>
          <w:szCs w:val="24"/>
        </w:rPr>
        <w:t>podania w Dokumentach rekrutacyjnych nieprawdziwych danych i informacji,</w:t>
      </w:r>
    </w:p>
    <w:p w14:paraId="76B9C450" w14:textId="77777777" w:rsidR="006900ED" w:rsidRPr="006F290D" w:rsidRDefault="006900ED" w:rsidP="00D57144">
      <w:pPr>
        <w:numPr>
          <w:ilvl w:val="1"/>
          <w:numId w:val="27"/>
        </w:numPr>
        <w:suppressAutoHyphens/>
        <w:spacing w:after="0" w:line="23" w:lineRule="atLeast"/>
        <w:ind w:left="1434" w:hanging="357"/>
        <w:jc w:val="both"/>
        <w:rPr>
          <w:rFonts w:ascii="Cambria" w:hAnsi="Cambria"/>
          <w:sz w:val="24"/>
          <w:szCs w:val="24"/>
        </w:rPr>
      </w:pPr>
      <w:r w:rsidRPr="006F290D">
        <w:rPr>
          <w:rFonts w:ascii="Cambria" w:hAnsi="Cambria"/>
          <w:sz w:val="24"/>
          <w:szCs w:val="24"/>
        </w:rPr>
        <w:t>naruszenia zasad wynikających z niniejszego Regulaminu lub Umowy uczestnictwa.</w:t>
      </w:r>
    </w:p>
    <w:p w14:paraId="4FAD3696" w14:textId="77777777" w:rsidR="006900ED" w:rsidRPr="006F290D" w:rsidRDefault="006900ED" w:rsidP="00D57144">
      <w:pPr>
        <w:numPr>
          <w:ilvl w:val="0"/>
          <w:numId w:val="27"/>
        </w:numPr>
        <w:suppressAutoHyphens/>
        <w:spacing w:before="120" w:after="0" w:line="23" w:lineRule="atLeast"/>
        <w:ind w:left="714" w:hanging="357"/>
        <w:jc w:val="both"/>
        <w:rPr>
          <w:rFonts w:ascii="Cambria" w:hAnsi="Cambria"/>
          <w:sz w:val="24"/>
          <w:szCs w:val="24"/>
        </w:rPr>
      </w:pPr>
      <w:r w:rsidRPr="006F290D">
        <w:rPr>
          <w:rFonts w:ascii="Cambria" w:hAnsi="Cambria"/>
          <w:sz w:val="24"/>
          <w:szCs w:val="24"/>
        </w:rPr>
        <w:t>Decyzję w zakresie wykluczenia Uczestnika z udziału w P</w:t>
      </w:r>
      <w:r w:rsidR="005F12D5" w:rsidRPr="006F290D">
        <w:rPr>
          <w:rFonts w:ascii="Cambria" w:hAnsi="Cambria"/>
          <w:sz w:val="24"/>
          <w:szCs w:val="24"/>
        </w:rPr>
        <w:t>rojekcie podejmuje Organizator</w:t>
      </w:r>
      <w:r w:rsidRPr="006F290D">
        <w:rPr>
          <w:rFonts w:ascii="Cambria" w:hAnsi="Cambria"/>
          <w:sz w:val="24"/>
          <w:szCs w:val="24"/>
        </w:rPr>
        <w:t>. W szczególnie uzasadnionych przypadkach, niezależnych od Uczestnika,</w:t>
      </w:r>
      <w:r w:rsidR="00D95B8A">
        <w:rPr>
          <w:rFonts w:ascii="Cambria" w:hAnsi="Cambria"/>
          <w:sz w:val="24"/>
          <w:szCs w:val="24"/>
        </w:rPr>
        <w:t xml:space="preserve"> </w:t>
      </w:r>
      <w:r w:rsidRPr="006F290D">
        <w:rPr>
          <w:rFonts w:ascii="Cambria" w:hAnsi="Cambria"/>
          <w:sz w:val="24"/>
          <w:szCs w:val="24"/>
        </w:rPr>
        <w:t>może on zostać dopuszczony do kontynuacji uczestnictwa w Projekcie, pomimo przekroczenia 2</w:t>
      </w:r>
      <w:r w:rsidR="00144168">
        <w:rPr>
          <w:rFonts w:ascii="Cambria" w:hAnsi="Cambria"/>
          <w:sz w:val="24"/>
          <w:szCs w:val="24"/>
        </w:rPr>
        <w:t>0</w:t>
      </w:r>
      <w:r w:rsidRPr="006F290D">
        <w:rPr>
          <w:rFonts w:ascii="Cambria" w:hAnsi="Cambria"/>
          <w:sz w:val="24"/>
          <w:szCs w:val="24"/>
        </w:rPr>
        <w:t xml:space="preserve">% nieobecności. Za nadzwyczajne okoliczności przyjmuje się w szczególności chorobę Uczestnika, której charakter uniemożliwia osobiste stawiennictwo na zajęciach lub chorobę członka rodziny Uczestnika powodującą przekroczenie dopuszczalnej liczby nieobecności. Uczestnik wówczas zobowiązany jest do przedstawienia wiarygodnych dokumentów potwierdzających wystąpienie tych okoliczności. </w:t>
      </w:r>
    </w:p>
    <w:p w14:paraId="4313E658" w14:textId="64DAC2FA" w:rsidR="005F12D5" w:rsidRPr="003C44B4" w:rsidRDefault="006900ED" w:rsidP="00D57144">
      <w:pPr>
        <w:numPr>
          <w:ilvl w:val="0"/>
          <w:numId w:val="27"/>
        </w:numPr>
        <w:suppressAutoHyphens/>
        <w:spacing w:before="120" w:after="0" w:line="23" w:lineRule="atLeast"/>
        <w:ind w:hanging="357"/>
        <w:jc w:val="both"/>
        <w:rPr>
          <w:rFonts w:ascii="Cambria" w:hAnsi="Cambria"/>
          <w:sz w:val="24"/>
          <w:szCs w:val="24"/>
        </w:rPr>
      </w:pPr>
      <w:r w:rsidRPr="003C44B4">
        <w:rPr>
          <w:rFonts w:ascii="Cambria" w:hAnsi="Cambria"/>
          <w:sz w:val="24"/>
          <w:szCs w:val="24"/>
        </w:rPr>
        <w:t>Uczestnik, który został wykluczony z Projektu z powodów określonych w ust. 2 lub zrezygnował z udziału w Projekcie, jest zobowiązany do zwrotu kosztów swojego uczestnictwa w Projekcie, w wysokości nieprzekraczającej</w:t>
      </w:r>
      <w:r w:rsidR="0052518E">
        <w:rPr>
          <w:rFonts w:ascii="Cambria" w:hAnsi="Cambria"/>
          <w:sz w:val="24"/>
          <w:szCs w:val="24"/>
        </w:rPr>
        <w:t xml:space="preserve"> 14 415,30 zł</w:t>
      </w:r>
      <w:r w:rsidRPr="003C44B4">
        <w:rPr>
          <w:rFonts w:ascii="Cambria" w:hAnsi="Cambria"/>
          <w:sz w:val="24"/>
          <w:szCs w:val="24"/>
        </w:rPr>
        <w:t>, w terminie do 14 dni po otrzymaniu pisemnego wezwania przesłanego listem poleconym na wskazany przez Uczestnika w umowie adres zamieszkania i na rachunek banko</w:t>
      </w:r>
      <w:r w:rsidR="005F12D5" w:rsidRPr="003C44B4">
        <w:rPr>
          <w:rFonts w:ascii="Cambria" w:hAnsi="Cambria"/>
          <w:sz w:val="24"/>
          <w:szCs w:val="24"/>
        </w:rPr>
        <w:t>wy wskazany przez Organizatora</w:t>
      </w:r>
      <w:r w:rsidRPr="003C44B4">
        <w:rPr>
          <w:rFonts w:ascii="Cambria" w:hAnsi="Cambria"/>
          <w:sz w:val="24"/>
          <w:szCs w:val="24"/>
        </w:rPr>
        <w:t xml:space="preserve">. </w:t>
      </w:r>
    </w:p>
    <w:p w14:paraId="6D788D3E" w14:textId="77777777" w:rsidR="006900ED" w:rsidRPr="006F290D" w:rsidRDefault="006900ED" w:rsidP="00D57144">
      <w:pPr>
        <w:numPr>
          <w:ilvl w:val="0"/>
          <w:numId w:val="27"/>
        </w:numPr>
        <w:suppressAutoHyphens/>
        <w:spacing w:before="120" w:after="0" w:line="23" w:lineRule="atLeast"/>
        <w:ind w:hanging="357"/>
        <w:jc w:val="both"/>
        <w:rPr>
          <w:rFonts w:ascii="Cambria" w:hAnsi="Cambria"/>
          <w:sz w:val="24"/>
          <w:szCs w:val="24"/>
        </w:rPr>
      </w:pPr>
      <w:r w:rsidRPr="006F290D">
        <w:rPr>
          <w:rFonts w:ascii="Cambria" w:hAnsi="Cambria"/>
          <w:sz w:val="24"/>
          <w:szCs w:val="24"/>
        </w:rPr>
        <w:t>Zwrot kosztów wyliczany jest indywidualnie dla Uczestnika i jest sumą:</w:t>
      </w:r>
    </w:p>
    <w:p w14:paraId="44CF641B" w14:textId="77777777" w:rsidR="006900ED" w:rsidRPr="006F290D" w:rsidRDefault="006900ED" w:rsidP="00D57144">
      <w:pPr>
        <w:numPr>
          <w:ilvl w:val="1"/>
          <w:numId w:val="27"/>
        </w:numPr>
        <w:suppressAutoHyphens/>
        <w:spacing w:after="0" w:line="23" w:lineRule="atLeast"/>
        <w:ind w:hanging="357"/>
        <w:jc w:val="both"/>
        <w:rPr>
          <w:rFonts w:ascii="Cambria" w:hAnsi="Cambria"/>
          <w:sz w:val="24"/>
          <w:szCs w:val="24"/>
        </w:rPr>
      </w:pPr>
      <w:r w:rsidRPr="006F290D">
        <w:rPr>
          <w:rFonts w:ascii="Cambria" w:hAnsi="Cambria"/>
          <w:sz w:val="24"/>
          <w:szCs w:val="24"/>
        </w:rPr>
        <w:t>całkowitego kosztu uczestnictwa w formach wsparcia, z których Uczestnik Projektu skorzystał w ramach Projektu od początku trwania Projektu do momentu rezygnacji lub wykluczenia,</w:t>
      </w:r>
    </w:p>
    <w:p w14:paraId="63403EE4" w14:textId="77777777" w:rsidR="006900ED" w:rsidRPr="006F290D" w:rsidRDefault="006900ED" w:rsidP="00D57144">
      <w:pPr>
        <w:numPr>
          <w:ilvl w:val="1"/>
          <w:numId w:val="27"/>
        </w:numPr>
        <w:suppressAutoHyphens/>
        <w:spacing w:after="0" w:line="23" w:lineRule="atLeast"/>
        <w:ind w:hanging="357"/>
        <w:jc w:val="both"/>
        <w:rPr>
          <w:rFonts w:ascii="Cambria" w:hAnsi="Cambria"/>
          <w:sz w:val="24"/>
          <w:szCs w:val="24"/>
        </w:rPr>
      </w:pPr>
      <w:r w:rsidRPr="006F290D">
        <w:rPr>
          <w:rFonts w:ascii="Cambria" w:hAnsi="Cambria"/>
          <w:sz w:val="24"/>
          <w:szCs w:val="24"/>
        </w:rPr>
        <w:lastRenderedPageBreak/>
        <w:t>oraz kosztu dodatkowych świadczeń otrzymanych przez Uczestnika do momentu rezygnacji lub wykluczenia.</w:t>
      </w:r>
    </w:p>
    <w:p w14:paraId="32B99DED" w14:textId="77777777" w:rsidR="006900ED" w:rsidRPr="006F290D" w:rsidRDefault="005F12D5" w:rsidP="00D57144">
      <w:pPr>
        <w:numPr>
          <w:ilvl w:val="0"/>
          <w:numId w:val="27"/>
        </w:numPr>
        <w:suppressAutoHyphens/>
        <w:spacing w:before="120" w:after="0" w:line="23" w:lineRule="atLeast"/>
        <w:ind w:left="714" w:hanging="357"/>
        <w:jc w:val="both"/>
        <w:rPr>
          <w:rFonts w:ascii="Cambria" w:hAnsi="Cambria"/>
          <w:sz w:val="24"/>
          <w:szCs w:val="24"/>
        </w:rPr>
      </w:pPr>
      <w:r w:rsidRPr="006F290D">
        <w:rPr>
          <w:rFonts w:ascii="Cambria" w:hAnsi="Cambria"/>
          <w:sz w:val="24"/>
          <w:szCs w:val="24"/>
        </w:rPr>
        <w:t>Organizator</w:t>
      </w:r>
      <w:r w:rsidR="006900ED" w:rsidRPr="006F290D">
        <w:rPr>
          <w:rFonts w:ascii="Cambria" w:hAnsi="Cambria"/>
          <w:sz w:val="24"/>
          <w:szCs w:val="24"/>
        </w:rPr>
        <w:t xml:space="preserve"> może odstąpić od żądania zwrotu kosztów</w:t>
      </w:r>
      <w:r w:rsidR="00144168">
        <w:rPr>
          <w:rFonts w:ascii="Cambria" w:hAnsi="Cambria"/>
          <w:sz w:val="24"/>
          <w:szCs w:val="24"/>
        </w:rPr>
        <w:t xml:space="preserve"> uczestnictwa, o których mowa w </w:t>
      </w:r>
      <w:r w:rsidR="006900ED" w:rsidRPr="006F290D">
        <w:rPr>
          <w:rFonts w:ascii="Cambria" w:hAnsi="Cambria"/>
          <w:sz w:val="24"/>
          <w:szCs w:val="24"/>
        </w:rPr>
        <w:t>ust. 4 i 5,</w:t>
      </w:r>
      <w:r w:rsidR="00D95B8A">
        <w:rPr>
          <w:rFonts w:ascii="Cambria" w:hAnsi="Cambria"/>
          <w:sz w:val="24"/>
          <w:szCs w:val="24"/>
        </w:rPr>
        <w:t xml:space="preserve"> </w:t>
      </w:r>
      <w:r w:rsidR="006900ED" w:rsidRPr="006F290D">
        <w:rPr>
          <w:rFonts w:ascii="Cambria" w:hAnsi="Cambria"/>
          <w:sz w:val="24"/>
          <w:szCs w:val="24"/>
        </w:rPr>
        <w:t xml:space="preserve">w uzasadnionych przypadkach, w szczególności spowodowanych wystąpieniem nadzwyczajnych i niezawinionych przez Uczestnika okoliczności losowych lub w przypadku istnienia listy rezerwowej - gdy jego miejsce zajmie osoba z listy rezerwowej. </w:t>
      </w:r>
    </w:p>
    <w:p w14:paraId="15EC528F" w14:textId="77777777" w:rsidR="006900ED" w:rsidRPr="006F290D" w:rsidRDefault="006900ED" w:rsidP="00D57144">
      <w:pPr>
        <w:numPr>
          <w:ilvl w:val="0"/>
          <w:numId w:val="27"/>
        </w:numPr>
        <w:suppressAutoHyphens/>
        <w:spacing w:before="120" w:after="0" w:line="23" w:lineRule="atLeast"/>
        <w:jc w:val="both"/>
        <w:rPr>
          <w:rFonts w:ascii="Cambria" w:hAnsi="Cambria"/>
          <w:sz w:val="24"/>
          <w:szCs w:val="24"/>
        </w:rPr>
      </w:pPr>
      <w:r w:rsidRPr="006F290D">
        <w:rPr>
          <w:rFonts w:ascii="Cambria" w:hAnsi="Cambria"/>
          <w:sz w:val="24"/>
          <w:szCs w:val="24"/>
        </w:rPr>
        <w:t>W przypadku, gdyby którekolwiek ze złożonych oświadczeń Uczestnika było nieprawdziwe, poniesie on pełną odpowiedzialność wynikającą z tego faktu, włącznie ze zwrotem środków, o którym mowa w ust. 4 i 5, gdyby Instytucja Pośrednicząca bądź inna instytucja kontrolująca uznała Uczestnika za niekwalifikowanego do uczestnict</w:t>
      </w:r>
      <w:r w:rsidR="005F12D5" w:rsidRPr="006F290D">
        <w:rPr>
          <w:rFonts w:ascii="Cambria" w:hAnsi="Cambria"/>
          <w:sz w:val="24"/>
          <w:szCs w:val="24"/>
        </w:rPr>
        <w:t>wa w </w:t>
      </w:r>
      <w:r w:rsidRPr="006F290D">
        <w:rPr>
          <w:rFonts w:ascii="Cambria" w:hAnsi="Cambria"/>
          <w:sz w:val="24"/>
          <w:szCs w:val="24"/>
        </w:rPr>
        <w:t>Projekcie.</w:t>
      </w:r>
    </w:p>
    <w:p w14:paraId="17DDF7F2" w14:textId="77777777" w:rsidR="00B70CF2" w:rsidRDefault="00B70CF2" w:rsidP="006900ED">
      <w:pPr>
        <w:pStyle w:val="Styl2"/>
        <w:numPr>
          <w:ilvl w:val="0"/>
          <w:numId w:val="0"/>
        </w:numPr>
        <w:tabs>
          <w:tab w:val="left" w:pos="708"/>
        </w:tabs>
        <w:spacing w:line="276" w:lineRule="auto"/>
        <w:ind w:left="567"/>
        <w:jc w:val="center"/>
        <w:rPr>
          <w:rFonts w:ascii="Cambria" w:hAnsi="Cambria" w:cs="Calibri"/>
          <w:b/>
        </w:rPr>
      </w:pPr>
    </w:p>
    <w:p w14:paraId="6EDA1444" w14:textId="77777777" w:rsidR="006900ED" w:rsidRPr="006F290D" w:rsidRDefault="006900ED" w:rsidP="006900ED">
      <w:pPr>
        <w:pStyle w:val="Styl2"/>
        <w:numPr>
          <w:ilvl w:val="0"/>
          <w:numId w:val="0"/>
        </w:numPr>
        <w:tabs>
          <w:tab w:val="left" w:pos="708"/>
        </w:tabs>
        <w:spacing w:line="276" w:lineRule="auto"/>
        <w:ind w:left="567"/>
        <w:jc w:val="center"/>
        <w:rPr>
          <w:rFonts w:ascii="Cambria" w:hAnsi="Cambria"/>
          <w:b/>
          <w:bCs/>
        </w:rPr>
      </w:pPr>
      <w:r w:rsidRPr="006F290D">
        <w:rPr>
          <w:rFonts w:ascii="Cambria" w:hAnsi="Cambria" w:cs="Calibri"/>
          <w:b/>
        </w:rPr>
        <w:t>§ 7.</w:t>
      </w:r>
    </w:p>
    <w:p w14:paraId="3F486AA4" w14:textId="77777777" w:rsidR="006900ED" w:rsidRPr="002F3C78" w:rsidRDefault="006900ED" w:rsidP="002F3C78">
      <w:pPr>
        <w:pStyle w:val="Nagwek1"/>
        <w:jc w:val="center"/>
        <w:rPr>
          <w:rFonts w:ascii="Cambria" w:hAnsi="Cambria"/>
        </w:rPr>
      </w:pPr>
      <w:r w:rsidRPr="002F3C78">
        <w:rPr>
          <w:rFonts w:ascii="Cambria" w:hAnsi="Cambria"/>
        </w:rPr>
        <w:t>Prawa i obowiązki Uczestników Projektu</w:t>
      </w:r>
    </w:p>
    <w:p w14:paraId="582FEBD2" w14:textId="77777777" w:rsidR="006900ED" w:rsidRPr="006F290D" w:rsidRDefault="006900ED" w:rsidP="00CF7C60">
      <w:pPr>
        <w:numPr>
          <w:ilvl w:val="0"/>
          <w:numId w:val="28"/>
        </w:numPr>
        <w:suppressAutoHyphens/>
        <w:autoSpaceDE w:val="0"/>
        <w:spacing w:before="120" w:after="0"/>
        <w:ind w:left="714" w:hanging="357"/>
        <w:rPr>
          <w:rFonts w:ascii="Cambria" w:hAnsi="Cambria"/>
          <w:color w:val="000000"/>
          <w:sz w:val="24"/>
          <w:szCs w:val="24"/>
        </w:rPr>
      </w:pPr>
      <w:r w:rsidRPr="006F290D">
        <w:rPr>
          <w:rFonts w:ascii="Cambria" w:hAnsi="Cambria"/>
          <w:color w:val="000000"/>
          <w:sz w:val="24"/>
          <w:szCs w:val="24"/>
        </w:rPr>
        <w:t xml:space="preserve">Uczestnik Projektu ma prawo do: </w:t>
      </w:r>
    </w:p>
    <w:p w14:paraId="4176B3C0" w14:textId="64934E1F" w:rsidR="006900ED" w:rsidRPr="0052518E" w:rsidRDefault="006900ED" w:rsidP="006900ED">
      <w:pPr>
        <w:pStyle w:val="Styl2"/>
        <w:numPr>
          <w:ilvl w:val="1"/>
          <w:numId w:val="28"/>
        </w:numPr>
        <w:autoSpaceDE w:val="0"/>
        <w:spacing w:line="276" w:lineRule="auto"/>
        <w:jc w:val="both"/>
        <w:rPr>
          <w:rFonts w:ascii="Cambria" w:hAnsi="Cambria"/>
          <w:color w:val="000000"/>
        </w:rPr>
      </w:pPr>
      <w:r w:rsidRPr="0052518E">
        <w:rPr>
          <w:rFonts w:ascii="Cambria" w:hAnsi="Cambria" w:cs="Calibri"/>
          <w:color w:val="000000"/>
        </w:rPr>
        <w:t>bezpłatnego udziału we wszystkich formach wsparcia określonych dla niego w</w:t>
      </w:r>
      <w:r w:rsidR="00144168" w:rsidRPr="0052518E">
        <w:rPr>
          <w:rFonts w:ascii="Cambria" w:hAnsi="Cambria" w:cs="Calibri"/>
          <w:color w:val="000000"/>
        </w:rPr>
        <w:t> </w:t>
      </w:r>
      <w:r w:rsidR="003C44B4" w:rsidRPr="0052518E">
        <w:rPr>
          <w:rFonts w:ascii="Cambria" w:hAnsi="Cambria" w:cs="ArialNormalny"/>
        </w:rPr>
        <w:t>IPD,</w:t>
      </w:r>
    </w:p>
    <w:p w14:paraId="01DAAC23" w14:textId="77777777" w:rsidR="006900ED" w:rsidRPr="0052518E" w:rsidRDefault="006900ED" w:rsidP="00C65123">
      <w:pPr>
        <w:numPr>
          <w:ilvl w:val="1"/>
          <w:numId w:val="28"/>
        </w:numPr>
        <w:suppressAutoHyphens/>
        <w:autoSpaceDE w:val="0"/>
        <w:spacing w:after="0"/>
        <w:jc w:val="both"/>
        <w:rPr>
          <w:rFonts w:ascii="Cambria" w:hAnsi="Cambria"/>
          <w:color w:val="000000"/>
          <w:sz w:val="24"/>
          <w:szCs w:val="24"/>
        </w:rPr>
      </w:pPr>
      <w:r w:rsidRPr="0052518E">
        <w:rPr>
          <w:rFonts w:ascii="Cambria" w:hAnsi="Cambria"/>
          <w:color w:val="000000"/>
          <w:sz w:val="24"/>
          <w:szCs w:val="24"/>
        </w:rPr>
        <w:t>otrzymania materiałów szkoleniowych i innych pomocy dydaktycznych do zajęć,</w:t>
      </w:r>
      <w:r w:rsidR="00C65123" w:rsidRPr="0052518E">
        <w:rPr>
          <w:rFonts w:ascii="Cambria" w:hAnsi="Cambria"/>
          <w:color w:val="000000"/>
          <w:sz w:val="24"/>
          <w:szCs w:val="24"/>
        </w:rPr>
        <w:t xml:space="preserve"> w formie dostosowanej do </w:t>
      </w:r>
      <w:r w:rsidR="00152D45" w:rsidRPr="0052518E">
        <w:rPr>
          <w:rFonts w:ascii="Cambria" w:hAnsi="Cambria"/>
          <w:color w:val="000000"/>
          <w:sz w:val="24"/>
          <w:szCs w:val="24"/>
        </w:rPr>
        <w:t>jego</w:t>
      </w:r>
      <w:r w:rsidR="00C65123" w:rsidRPr="0052518E">
        <w:rPr>
          <w:rFonts w:ascii="Cambria" w:hAnsi="Cambria"/>
          <w:color w:val="000000"/>
          <w:sz w:val="24"/>
          <w:szCs w:val="24"/>
        </w:rPr>
        <w:t xml:space="preserve"> potrzeb związanych z niepełnosprawnością wzroku,</w:t>
      </w:r>
    </w:p>
    <w:p w14:paraId="05403652" w14:textId="77777777" w:rsidR="00B70CF2" w:rsidRDefault="006900ED" w:rsidP="00B70CF2">
      <w:pPr>
        <w:pStyle w:val="Styl2"/>
        <w:numPr>
          <w:ilvl w:val="1"/>
          <w:numId w:val="28"/>
        </w:numPr>
        <w:jc w:val="both"/>
        <w:rPr>
          <w:rFonts w:ascii="Cambria" w:hAnsi="Cambria" w:cs="Calibri"/>
          <w:color w:val="000000"/>
        </w:rPr>
      </w:pPr>
      <w:r w:rsidRPr="00B70CF2">
        <w:rPr>
          <w:rFonts w:ascii="Cambria" w:hAnsi="Cambria" w:cs="Calibri"/>
          <w:color w:val="000000"/>
        </w:rPr>
        <w:t>stypendium szkoleniowego (jeśli dotyczy) za okres odbywania kursu/szkolenia zawodowego (</w:t>
      </w:r>
      <w:r w:rsidR="00E42E52" w:rsidRPr="00B70CF2">
        <w:rPr>
          <w:rFonts w:ascii="Cambria" w:hAnsi="Cambria" w:cs="Calibri"/>
          <w:color w:val="000000"/>
        </w:rPr>
        <w:t xml:space="preserve">w </w:t>
      </w:r>
      <w:r w:rsidRPr="00B70CF2">
        <w:rPr>
          <w:rFonts w:ascii="Cambria" w:hAnsi="Cambria" w:cs="Calibri"/>
          <w:color w:val="000000"/>
        </w:rPr>
        <w:t>w</w:t>
      </w:r>
      <w:r w:rsidR="00E42E52" w:rsidRPr="00B70CF2">
        <w:rPr>
          <w:rFonts w:ascii="Cambria" w:hAnsi="Cambria" w:cs="Arial"/>
          <w:bCs/>
          <w:color w:val="000000"/>
        </w:rPr>
        <w:t>ysokości</w:t>
      </w:r>
      <w:r w:rsidRPr="00B70CF2">
        <w:rPr>
          <w:rFonts w:ascii="Cambria" w:hAnsi="Cambria" w:cs="Arial"/>
          <w:bCs/>
          <w:color w:val="000000"/>
        </w:rPr>
        <w:t xml:space="preserve"> </w:t>
      </w:r>
      <w:r w:rsidR="00E42E52" w:rsidRPr="00B70CF2">
        <w:rPr>
          <w:rFonts w:ascii="Cambria" w:hAnsi="Cambria" w:cs="Arial"/>
          <w:bCs/>
          <w:color w:val="000000"/>
        </w:rPr>
        <w:t>nieprzekraczającej</w:t>
      </w:r>
      <w:r w:rsidRPr="00B70CF2">
        <w:rPr>
          <w:rFonts w:ascii="Cambria" w:hAnsi="Cambria" w:cs="Arial"/>
          <w:color w:val="000000"/>
        </w:rPr>
        <w:t xml:space="preserve"> 120% zasiłku</w:t>
      </w:r>
      <w:r w:rsidR="00E42E52" w:rsidRPr="00B70CF2">
        <w:rPr>
          <w:rFonts w:ascii="Cambria" w:hAnsi="Cambria" w:cs="Arial"/>
          <w:color w:val="000000"/>
        </w:rPr>
        <w:t>, o którym mow</w:t>
      </w:r>
      <w:r w:rsidR="00C65123" w:rsidRPr="00B70CF2">
        <w:rPr>
          <w:rFonts w:ascii="Cambria" w:hAnsi="Cambria" w:cs="Arial"/>
          <w:color w:val="000000"/>
        </w:rPr>
        <w:t>a w </w:t>
      </w:r>
      <w:r w:rsidR="00E42E52" w:rsidRPr="00B70CF2">
        <w:rPr>
          <w:rFonts w:ascii="Cambria" w:hAnsi="Cambria" w:cs="Arial"/>
          <w:color w:val="000000"/>
        </w:rPr>
        <w:t>art. 72 ust. 1 pkt 1 ustawy o promocji zatrudnienia i instytucjach rynku pracy</w:t>
      </w:r>
      <w:r w:rsidRPr="00B70CF2">
        <w:rPr>
          <w:rFonts w:ascii="Cambria" w:hAnsi="Cambria" w:cs="Arial"/>
          <w:color w:val="000000"/>
        </w:rPr>
        <w:t xml:space="preserve">, jeżeli </w:t>
      </w:r>
      <w:r w:rsidR="0052518E" w:rsidRPr="00B70CF2">
        <w:rPr>
          <w:rFonts w:ascii="Cambria" w:hAnsi="Cambria" w:cs="Arial"/>
          <w:color w:val="000000"/>
        </w:rPr>
        <w:t>miesięczna liczba</w:t>
      </w:r>
      <w:r w:rsidRPr="00B70CF2">
        <w:rPr>
          <w:rFonts w:ascii="Cambria" w:hAnsi="Cambria" w:cs="Arial"/>
          <w:color w:val="000000"/>
        </w:rPr>
        <w:t xml:space="preserve"> godzin szkolenia wynosi co najmniej 150</w:t>
      </w:r>
      <w:r w:rsidR="0052518E" w:rsidRPr="00B70CF2">
        <w:rPr>
          <w:rFonts w:ascii="Cambria" w:hAnsi="Cambria" w:cs="Arial"/>
          <w:color w:val="000000"/>
        </w:rPr>
        <w:t xml:space="preserve"> godzin zegarowych; w przypadku niższej miesięcznej liczby godzin szkolenia, wysokość stypendium szkoleniowego ustala się proporcjonalnie, z tym, że stypendium to nie może być niższe niż 20% zasiłku, o którym mowa w art. 72 ust. 1 pkt 1 ustawy o promocji zatrudnienia i instytucjach rynku pracy. </w:t>
      </w:r>
    </w:p>
    <w:p w14:paraId="1D01145C" w14:textId="77777777" w:rsidR="00B70CF2" w:rsidRDefault="0052518E" w:rsidP="00B70CF2">
      <w:pPr>
        <w:pStyle w:val="Styl2"/>
        <w:numPr>
          <w:ilvl w:val="1"/>
          <w:numId w:val="28"/>
        </w:numPr>
        <w:jc w:val="both"/>
        <w:rPr>
          <w:rFonts w:ascii="Cambria" w:hAnsi="Cambria" w:cs="Calibri"/>
          <w:color w:val="000000"/>
        </w:rPr>
      </w:pPr>
      <w:r w:rsidRPr="00B70CF2">
        <w:rPr>
          <w:rFonts w:ascii="Cambria" w:hAnsi="Cambria"/>
          <w:lang w:eastAsia="pl-PL"/>
        </w:rPr>
        <w:t xml:space="preserve">stypendium </w:t>
      </w:r>
      <w:r w:rsidRPr="00B70CF2">
        <w:rPr>
          <w:rFonts w:ascii="Cambria" w:hAnsi="Cambria" w:cs="ø¶'16¡˛"/>
          <w:lang w:eastAsia="pl-PL"/>
        </w:rPr>
        <w:t>stażowego (jeśli dotyczy)</w:t>
      </w:r>
      <w:r w:rsidRPr="00B70CF2">
        <w:rPr>
          <w:rFonts w:ascii="Cambria" w:hAnsi="Cambria"/>
          <w:lang w:eastAsia="pl-PL"/>
        </w:rPr>
        <w:t xml:space="preserve">, które </w:t>
      </w:r>
      <w:r w:rsidRPr="00B70CF2">
        <w:rPr>
          <w:rFonts w:ascii="Cambria" w:hAnsi="Cambria" w:cs="ø¶'16¡˛"/>
          <w:lang w:eastAsia="pl-PL"/>
        </w:rPr>
        <w:t xml:space="preserve">miesięcznie </w:t>
      </w:r>
      <w:r w:rsidRPr="00B70CF2">
        <w:rPr>
          <w:rFonts w:ascii="Cambria" w:hAnsi="Cambria"/>
          <w:lang w:eastAsia="pl-PL"/>
        </w:rPr>
        <w:t xml:space="preserve">wynosi 80% </w:t>
      </w:r>
      <w:r w:rsidRPr="00B70CF2">
        <w:rPr>
          <w:rFonts w:ascii="Cambria" w:hAnsi="Cambria" w:cs="ø¶'16¡˛"/>
          <w:lang w:eastAsia="pl-PL"/>
        </w:rPr>
        <w:t xml:space="preserve">wartości </w:t>
      </w:r>
      <w:r w:rsidRPr="00B70CF2">
        <w:rPr>
          <w:rFonts w:ascii="Cambria" w:hAnsi="Cambria"/>
          <w:lang w:eastAsia="pl-PL"/>
        </w:rPr>
        <w:t xml:space="preserve">netto minimalnego wynagrodzenia za </w:t>
      </w:r>
      <w:r w:rsidRPr="00B70CF2">
        <w:rPr>
          <w:rFonts w:ascii="Cambria" w:hAnsi="Cambria" w:cs="ø¶'16¡˛"/>
          <w:lang w:eastAsia="pl-PL"/>
        </w:rPr>
        <w:t xml:space="preserve">pracę </w:t>
      </w:r>
      <w:r w:rsidRPr="00B70CF2">
        <w:rPr>
          <w:rFonts w:ascii="Cambria" w:hAnsi="Cambria"/>
          <w:lang w:eastAsia="pl-PL"/>
        </w:rPr>
        <w:t xml:space="preserve">o którym mowa w przepisach o minimalnym wynagrodzeniu za </w:t>
      </w:r>
      <w:r w:rsidRPr="00B70CF2">
        <w:rPr>
          <w:rFonts w:ascii="Cambria" w:hAnsi="Cambria" w:cs="ø¶'16¡˛"/>
          <w:lang w:eastAsia="pl-PL"/>
        </w:rPr>
        <w:t xml:space="preserve">pracę, obowiązującego </w:t>
      </w:r>
      <w:r w:rsidRPr="00B70CF2">
        <w:rPr>
          <w:rFonts w:ascii="Cambria" w:hAnsi="Cambria"/>
          <w:lang w:eastAsia="pl-PL"/>
        </w:rPr>
        <w:t>w roku 2020 (</w:t>
      </w:r>
      <w:r w:rsidRPr="00B70CF2">
        <w:rPr>
          <w:rFonts w:ascii="Cambria" w:hAnsi="Cambria" w:cs="ø¶'16¡˛"/>
          <w:lang w:eastAsia="pl-PL"/>
        </w:rPr>
        <w:t xml:space="preserve">złożenia </w:t>
      </w:r>
      <w:r w:rsidRPr="00B70CF2">
        <w:rPr>
          <w:rFonts w:ascii="Cambria" w:hAnsi="Cambria"/>
          <w:lang w:eastAsia="pl-PL"/>
        </w:rPr>
        <w:t>przez beneficjenta wniosku o dofinansowanie w</w:t>
      </w:r>
      <w:r w:rsidRPr="00B70CF2">
        <w:rPr>
          <w:rFonts w:ascii="Cambria" w:hAnsi="Cambria" w:cs="Calibri"/>
          <w:color w:val="000000"/>
        </w:rPr>
        <w:t xml:space="preserve"> </w:t>
      </w:r>
      <w:r w:rsidRPr="00B70CF2">
        <w:rPr>
          <w:rFonts w:ascii="Cambria" w:hAnsi="Cambria"/>
          <w:lang w:eastAsia="pl-PL"/>
        </w:rPr>
        <w:t xml:space="preserve">odpowiedzi na </w:t>
      </w:r>
      <w:r w:rsidRPr="00B70CF2">
        <w:rPr>
          <w:rFonts w:ascii="Cambria" w:hAnsi="Cambria" w:cs="ø¶'16¡˛"/>
          <w:lang w:eastAsia="pl-PL"/>
        </w:rPr>
        <w:t xml:space="preserve">ogłoszony </w:t>
      </w:r>
      <w:r w:rsidRPr="00B70CF2">
        <w:rPr>
          <w:rFonts w:ascii="Cambria" w:hAnsi="Cambria"/>
          <w:lang w:eastAsia="pl-PL"/>
        </w:rPr>
        <w:t xml:space="preserve">konkurs). Miesięczna wysokość stypendium stażowego </w:t>
      </w:r>
      <w:proofErr w:type="gramStart"/>
      <w:r w:rsidRPr="00B70CF2">
        <w:rPr>
          <w:rFonts w:ascii="Cambria" w:hAnsi="Cambria"/>
          <w:lang w:eastAsia="pl-PL"/>
        </w:rPr>
        <w:t>przysługuje</w:t>
      </w:r>
      <w:proofErr w:type="gramEnd"/>
      <w:r w:rsidRPr="00B70CF2">
        <w:rPr>
          <w:rFonts w:ascii="Cambria" w:hAnsi="Cambria"/>
          <w:lang w:eastAsia="pl-PL"/>
        </w:rPr>
        <w:t xml:space="preserve"> jeżeli liczba godzin stażu w miesiącu kalendarzowym wynosi nie mniej niż 160 godzin miesięcznie, </w:t>
      </w:r>
    </w:p>
    <w:p w14:paraId="104CC378" w14:textId="77777777" w:rsidR="00B70CF2" w:rsidRDefault="006900ED" w:rsidP="00B70CF2">
      <w:pPr>
        <w:pStyle w:val="Styl2"/>
        <w:numPr>
          <w:ilvl w:val="1"/>
          <w:numId w:val="28"/>
        </w:numPr>
        <w:jc w:val="both"/>
        <w:rPr>
          <w:rFonts w:ascii="Cambria" w:hAnsi="Cambria" w:cs="Calibri"/>
          <w:color w:val="000000"/>
        </w:rPr>
      </w:pPr>
      <w:r w:rsidRPr="00B70CF2">
        <w:rPr>
          <w:rFonts w:ascii="Cambria" w:hAnsi="Cambria" w:cs="Calibri"/>
          <w:color w:val="000000"/>
        </w:rPr>
        <w:t>otrzymania certyfikatu bądź zaświadczenia o uczestnictwie w danej formie wsparcia, w ramach Projektu</w:t>
      </w:r>
      <w:r w:rsidR="005F12D5" w:rsidRPr="00B70CF2">
        <w:rPr>
          <w:rFonts w:ascii="Cambria" w:hAnsi="Cambria" w:cs="Calibri"/>
          <w:color w:val="000000"/>
        </w:rPr>
        <w:t>,</w:t>
      </w:r>
    </w:p>
    <w:p w14:paraId="77A5F3FC" w14:textId="0BA54396" w:rsidR="003C44B4" w:rsidRPr="00B70CF2" w:rsidRDefault="003C44B4" w:rsidP="00B70CF2">
      <w:pPr>
        <w:pStyle w:val="Styl2"/>
        <w:numPr>
          <w:ilvl w:val="1"/>
          <w:numId w:val="28"/>
        </w:numPr>
        <w:jc w:val="both"/>
        <w:rPr>
          <w:rFonts w:ascii="Cambria" w:hAnsi="Cambria" w:cs="Calibri"/>
          <w:color w:val="000000"/>
        </w:rPr>
      </w:pPr>
      <w:r w:rsidRPr="00B70CF2">
        <w:rPr>
          <w:rFonts w:ascii="Cambria" w:hAnsi="Cambria" w:cs="Calibri"/>
          <w:color w:val="000000"/>
        </w:rPr>
        <w:t xml:space="preserve">dla osób pełniących funkcje opiekuńcze (nad dzieckiem lub inną osobą wymagającą wsparcia w codziennym funkcjonowaniu) Organizator zapewnia </w:t>
      </w:r>
      <w:r w:rsidRPr="00B70CF2">
        <w:rPr>
          <w:rFonts w:ascii="Cambria" w:hAnsi="Cambria" w:cs="Calibri"/>
          <w:color w:val="000000"/>
        </w:rPr>
        <w:lastRenderedPageBreak/>
        <w:t xml:space="preserve">refundację kosztów lub zorganizowanie opieki w trakcie udziału danej osoby w projekcie </w:t>
      </w:r>
    </w:p>
    <w:p w14:paraId="64C1664E" w14:textId="77777777" w:rsidR="006900ED" w:rsidRPr="006F290D" w:rsidRDefault="005F12D5" w:rsidP="0052518E">
      <w:pPr>
        <w:pStyle w:val="Styl2"/>
        <w:numPr>
          <w:ilvl w:val="1"/>
          <w:numId w:val="37"/>
        </w:numPr>
        <w:spacing w:line="276" w:lineRule="auto"/>
        <w:jc w:val="both"/>
        <w:rPr>
          <w:rFonts w:ascii="Cambria" w:hAnsi="Cambria"/>
          <w:color w:val="000000"/>
        </w:rPr>
      </w:pPr>
      <w:r w:rsidRPr="006F290D">
        <w:rPr>
          <w:rFonts w:ascii="Cambria" w:hAnsi="Cambria" w:cs="ArialNormalny"/>
        </w:rPr>
        <w:t>refundacji kosztów dojazdów na zajęcia na każdy</w:t>
      </w:r>
      <w:r w:rsidR="00144168">
        <w:rPr>
          <w:rFonts w:ascii="Cambria" w:hAnsi="Cambria" w:cs="ArialNormalny"/>
        </w:rPr>
        <w:t>m etapie udziału w Projekcie, w </w:t>
      </w:r>
      <w:r w:rsidRPr="006F290D">
        <w:rPr>
          <w:rFonts w:ascii="Cambria" w:hAnsi="Cambria" w:cs="ArialNormalny"/>
        </w:rPr>
        <w:t>odpowiedzi na trudną sytuację materialną</w:t>
      </w:r>
      <w:r w:rsidR="006900ED" w:rsidRPr="006F290D">
        <w:rPr>
          <w:rFonts w:ascii="Cambria" w:hAnsi="Cambria" w:cs="Calibri"/>
          <w:color w:val="000000"/>
        </w:rPr>
        <w:t>.</w:t>
      </w:r>
    </w:p>
    <w:p w14:paraId="6A7EB6AB" w14:textId="77777777" w:rsidR="006900ED" w:rsidRPr="006F290D" w:rsidRDefault="006900ED" w:rsidP="0052518E">
      <w:pPr>
        <w:numPr>
          <w:ilvl w:val="0"/>
          <w:numId w:val="37"/>
        </w:numPr>
        <w:suppressAutoHyphens/>
        <w:autoSpaceDE w:val="0"/>
        <w:spacing w:before="120" w:after="0"/>
        <w:ind w:left="714" w:hanging="357"/>
        <w:rPr>
          <w:rFonts w:ascii="Cambria" w:hAnsi="Cambria"/>
          <w:color w:val="000000"/>
          <w:sz w:val="24"/>
          <w:szCs w:val="24"/>
        </w:rPr>
      </w:pPr>
      <w:r w:rsidRPr="006F290D">
        <w:rPr>
          <w:rFonts w:ascii="Cambria" w:hAnsi="Cambria"/>
          <w:color w:val="000000"/>
          <w:sz w:val="24"/>
          <w:szCs w:val="24"/>
        </w:rPr>
        <w:t>Uczestnik Projektu zobowiązuje się do:</w:t>
      </w:r>
    </w:p>
    <w:p w14:paraId="1A32B363" w14:textId="77777777" w:rsidR="006900ED" w:rsidRPr="006F290D" w:rsidRDefault="006900ED" w:rsidP="0052518E">
      <w:pPr>
        <w:numPr>
          <w:ilvl w:val="1"/>
          <w:numId w:val="37"/>
        </w:numPr>
        <w:suppressAutoHyphens/>
        <w:autoSpaceDE w:val="0"/>
        <w:spacing w:after="0"/>
        <w:jc w:val="both"/>
        <w:rPr>
          <w:rFonts w:ascii="Cambria" w:hAnsi="Cambria"/>
          <w:color w:val="000000"/>
          <w:sz w:val="24"/>
          <w:szCs w:val="24"/>
        </w:rPr>
      </w:pPr>
      <w:r w:rsidRPr="006F290D">
        <w:rPr>
          <w:rFonts w:ascii="Cambria" w:hAnsi="Cambria"/>
          <w:color w:val="000000"/>
          <w:sz w:val="24"/>
          <w:szCs w:val="24"/>
        </w:rPr>
        <w:t xml:space="preserve">zapoznania się z postanowieniami </w:t>
      </w:r>
      <w:r w:rsidR="005F12D5" w:rsidRPr="006F290D">
        <w:rPr>
          <w:rFonts w:ascii="Cambria" w:hAnsi="Cambria"/>
          <w:color w:val="000000"/>
          <w:sz w:val="24"/>
          <w:szCs w:val="24"/>
        </w:rPr>
        <w:t xml:space="preserve">niniejszego </w:t>
      </w:r>
      <w:r w:rsidRPr="006F290D">
        <w:rPr>
          <w:rFonts w:ascii="Cambria" w:hAnsi="Cambria"/>
          <w:color w:val="000000"/>
          <w:sz w:val="24"/>
          <w:szCs w:val="24"/>
        </w:rPr>
        <w:t>Regulaminu i bezwzględnego przestrzegania jego postanowień,</w:t>
      </w:r>
    </w:p>
    <w:p w14:paraId="26189AB5" w14:textId="39425A36" w:rsidR="006900ED" w:rsidRPr="00C65123" w:rsidRDefault="006900ED" w:rsidP="0052518E">
      <w:pPr>
        <w:numPr>
          <w:ilvl w:val="1"/>
          <w:numId w:val="37"/>
        </w:numPr>
        <w:suppressAutoHyphens/>
        <w:autoSpaceDE w:val="0"/>
        <w:spacing w:after="0"/>
        <w:jc w:val="both"/>
        <w:rPr>
          <w:rFonts w:ascii="Cambria" w:hAnsi="Cambria"/>
          <w:color w:val="000000"/>
          <w:sz w:val="24"/>
          <w:szCs w:val="24"/>
        </w:rPr>
      </w:pPr>
      <w:r w:rsidRPr="006F290D">
        <w:rPr>
          <w:rFonts w:ascii="Cambria" w:hAnsi="Cambria"/>
          <w:color w:val="000000"/>
          <w:sz w:val="24"/>
          <w:szCs w:val="24"/>
        </w:rPr>
        <w:t xml:space="preserve">podpisania i przedłożenia w </w:t>
      </w:r>
      <w:r w:rsidR="00AB3237">
        <w:rPr>
          <w:rFonts w:ascii="Cambria" w:hAnsi="Cambria"/>
          <w:color w:val="000000"/>
          <w:sz w:val="24"/>
          <w:szCs w:val="24"/>
        </w:rPr>
        <w:t>Biurze Projektu</w:t>
      </w:r>
      <w:r w:rsidR="003C44B4">
        <w:rPr>
          <w:rFonts w:ascii="Cambria" w:hAnsi="Cambria"/>
          <w:color w:val="000000"/>
          <w:sz w:val="24"/>
          <w:szCs w:val="24"/>
        </w:rPr>
        <w:t>/Filii Biura Projektu</w:t>
      </w:r>
      <w:r w:rsidRPr="006F290D">
        <w:rPr>
          <w:rFonts w:ascii="Cambria" w:hAnsi="Cambria"/>
          <w:color w:val="000000"/>
          <w:sz w:val="24"/>
          <w:szCs w:val="24"/>
        </w:rPr>
        <w:t xml:space="preserve"> wszystkich wymaganych oświadczeń</w:t>
      </w:r>
      <w:r w:rsidR="00D95B8A">
        <w:rPr>
          <w:rFonts w:ascii="Cambria" w:hAnsi="Cambria"/>
          <w:color w:val="000000"/>
          <w:sz w:val="24"/>
          <w:szCs w:val="24"/>
        </w:rPr>
        <w:t xml:space="preserve"> </w:t>
      </w:r>
      <w:r w:rsidRPr="006F290D">
        <w:rPr>
          <w:rFonts w:ascii="Cambria" w:hAnsi="Cambria"/>
          <w:color w:val="000000"/>
          <w:sz w:val="24"/>
          <w:szCs w:val="24"/>
        </w:rPr>
        <w:t xml:space="preserve">i zaświadczeń, o których </w:t>
      </w:r>
      <w:r w:rsidRPr="00C65123">
        <w:rPr>
          <w:rFonts w:ascii="Cambria" w:hAnsi="Cambria"/>
          <w:color w:val="000000"/>
          <w:sz w:val="24"/>
          <w:szCs w:val="24"/>
        </w:rPr>
        <w:t>mowa w § 4 ust. 12,</w:t>
      </w:r>
    </w:p>
    <w:p w14:paraId="18F3DF02" w14:textId="77777777" w:rsidR="006900ED" w:rsidRPr="006F290D" w:rsidRDefault="005F12D5" w:rsidP="0052518E">
      <w:pPr>
        <w:numPr>
          <w:ilvl w:val="1"/>
          <w:numId w:val="37"/>
        </w:numPr>
        <w:suppressAutoHyphens/>
        <w:autoSpaceDE w:val="0"/>
        <w:spacing w:after="0"/>
        <w:jc w:val="both"/>
        <w:rPr>
          <w:rFonts w:ascii="Cambria" w:hAnsi="Cambria"/>
          <w:color w:val="000000"/>
          <w:sz w:val="24"/>
          <w:szCs w:val="24"/>
        </w:rPr>
      </w:pPr>
      <w:r w:rsidRPr="00C65123">
        <w:rPr>
          <w:rFonts w:ascii="Cambria" w:hAnsi="Cambria"/>
          <w:color w:val="000000"/>
          <w:sz w:val="24"/>
          <w:szCs w:val="24"/>
        </w:rPr>
        <w:t xml:space="preserve">zawarcia z Organizatorem </w:t>
      </w:r>
      <w:r w:rsidR="006900ED" w:rsidRPr="00C65123">
        <w:rPr>
          <w:rFonts w:ascii="Cambria" w:hAnsi="Cambria"/>
          <w:color w:val="000000"/>
          <w:sz w:val="24"/>
          <w:szCs w:val="24"/>
        </w:rPr>
        <w:t>Umowy uczestnictwa w Projekcie, określającej m.in. zaplanowane dla niego formy wspa</w:t>
      </w:r>
      <w:r w:rsidRPr="00C65123">
        <w:rPr>
          <w:rFonts w:ascii="Cambria" w:hAnsi="Cambria"/>
          <w:color w:val="000000"/>
          <w:sz w:val="24"/>
          <w:szCs w:val="24"/>
        </w:rPr>
        <w:t>rcia</w:t>
      </w:r>
      <w:r w:rsidRPr="006F290D">
        <w:rPr>
          <w:rFonts w:ascii="Cambria" w:hAnsi="Cambria"/>
          <w:color w:val="000000"/>
          <w:sz w:val="24"/>
          <w:szCs w:val="24"/>
        </w:rPr>
        <w:t xml:space="preserve"> w Projekcie</w:t>
      </w:r>
      <w:r w:rsidR="006900ED" w:rsidRPr="006F290D">
        <w:rPr>
          <w:rFonts w:ascii="Cambria" w:hAnsi="Cambria"/>
          <w:color w:val="000000"/>
          <w:sz w:val="24"/>
          <w:szCs w:val="24"/>
        </w:rPr>
        <w:t>,</w:t>
      </w:r>
    </w:p>
    <w:p w14:paraId="5EBF0D9E" w14:textId="77777777" w:rsidR="006900ED" w:rsidRPr="006F290D" w:rsidRDefault="006900ED" w:rsidP="0052518E">
      <w:pPr>
        <w:numPr>
          <w:ilvl w:val="1"/>
          <w:numId w:val="37"/>
        </w:numPr>
        <w:suppressAutoHyphens/>
        <w:autoSpaceDE w:val="0"/>
        <w:spacing w:after="0"/>
        <w:jc w:val="both"/>
        <w:rPr>
          <w:rFonts w:ascii="Cambria" w:hAnsi="Cambria"/>
          <w:color w:val="000000"/>
          <w:sz w:val="24"/>
          <w:szCs w:val="24"/>
        </w:rPr>
      </w:pPr>
      <w:r w:rsidRPr="006F290D">
        <w:rPr>
          <w:rFonts w:ascii="Cambria" w:hAnsi="Cambria"/>
          <w:color w:val="000000"/>
          <w:sz w:val="24"/>
          <w:szCs w:val="24"/>
        </w:rPr>
        <w:t xml:space="preserve">aktywnego i regularnego uczestnictwa w zaplanowanych formach wsparcia, stosowania się do zaleceń personelu Projektu, </w:t>
      </w:r>
    </w:p>
    <w:p w14:paraId="627A4196" w14:textId="77777777" w:rsidR="006900ED" w:rsidRPr="006F290D" w:rsidRDefault="006900ED" w:rsidP="0052518E">
      <w:pPr>
        <w:numPr>
          <w:ilvl w:val="1"/>
          <w:numId w:val="37"/>
        </w:numPr>
        <w:suppressAutoHyphens/>
        <w:autoSpaceDE w:val="0"/>
        <w:spacing w:after="0"/>
        <w:jc w:val="both"/>
        <w:rPr>
          <w:rFonts w:ascii="Cambria" w:hAnsi="Cambria"/>
          <w:color w:val="000000"/>
          <w:sz w:val="24"/>
          <w:szCs w:val="24"/>
        </w:rPr>
      </w:pPr>
      <w:r w:rsidRPr="006F290D">
        <w:rPr>
          <w:rFonts w:ascii="Cambria" w:hAnsi="Cambria"/>
          <w:color w:val="000000"/>
          <w:sz w:val="24"/>
          <w:szCs w:val="24"/>
        </w:rPr>
        <w:t xml:space="preserve">obecności na przynajmniej </w:t>
      </w:r>
      <w:r w:rsidR="00144168">
        <w:rPr>
          <w:rFonts w:ascii="Cambria" w:hAnsi="Cambria"/>
          <w:color w:val="000000"/>
          <w:sz w:val="24"/>
          <w:szCs w:val="24"/>
        </w:rPr>
        <w:t>80</w:t>
      </w:r>
      <w:r w:rsidRPr="006F290D">
        <w:rPr>
          <w:rFonts w:ascii="Cambria" w:hAnsi="Cambria"/>
          <w:color w:val="000000"/>
          <w:sz w:val="24"/>
          <w:szCs w:val="24"/>
        </w:rPr>
        <w:t>% wszystkich zajęć. Uczestnik Proj</w:t>
      </w:r>
      <w:r w:rsidR="005F12D5" w:rsidRPr="006F290D">
        <w:rPr>
          <w:rFonts w:ascii="Cambria" w:hAnsi="Cambria"/>
          <w:color w:val="000000"/>
          <w:sz w:val="24"/>
          <w:szCs w:val="24"/>
        </w:rPr>
        <w:t>ektu ma prawo do opuszczenia 2</w:t>
      </w:r>
      <w:r w:rsidR="00144168">
        <w:rPr>
          <w:rFonts w:ascii="Cambria" w:hAnsi="Cambria"/>
          <w:color w:val="000000"/>
          <w:sz w:val="24"/>
          <w:szCs w:val="24"/>
        </w:rPr>
        <w:t>0</w:t>
      </w:r>
      <w:r w:rsidRPr="006F290D">
        <w:rPr>
          <w:rFonts w:ascii="Cambria" w:hAnsi="Cambria"/>
          <w:color w:val="000000"/>
          <w:sz w:val="24"/>
          <w:szCs w:val="24"/>
        </w:rPr>
        <w:t>% wszystkich zajęć</w:t>
      </w:r>
      <w:r w:rsidRPr="006F290D">
        <w:rPr>
          <w:rFonts w:ascii="Cambria" w:hAnsi="Cambria"/>
          <w:sz w:val="24"/>
          <w:szCs w:val="24"/>
        </w:rPr>
        <w:t>,</w:t>
      </w:r>
    </w:p>
    <w:p w14:paraId="0732F382" w14:textId="77777777" w:rsidR="006900ED" w:rsidRPr="006F290D" w:rsidRDefault="006900ED" w:rsidP="0052518E">
      <w:pPr>
        <w:numPr>
          <w:ilvl w:val="1"/>
          <w:numId w:val="37"/>
        </w:numPr>
        <w:suppressAutoHyphens/>
        <w:autoSpaceDE w:val="0"/>
        <w:spacing w:after="0"/>
        <w:jc w:val="both"/>
        <w:rPr>
          <w:rFonts w:ascii="Cambria" w:hAnsi="Cambria"/>
          <w:color w:val="000000"/>
          <w:sz w:val="24"/>
          <w:szCs w:val="24"/>
        </w:rPr>
      </w:pPr>
      <w:r w:rsidRPr="006F290D">
        <w:rPr>
          <w:rFonts w:ascii="Cambria" w:hAnsi="Cambria"/>
          <w:color w:val="000000"/>
          <w:sz w:val="24"/>
          <w:szCs w:val="24"/>
        </w:rPr>
        <w:t xml:space="preserve">każdorazowego potwierdzania swojego uczestnictwa w formach wsparcia poprzez złożenie podpisu na </w:t>
      </w:r>
      <w:r w:rsidR="005F12D5" w:rsidRPr="006F290D">
        <w:rPr>
          <w:rFonts w:ascii="Cambria" w:hAnsi="Cambria"/>
          <w:color w:val="000000"/>
          <w:sz w:val="24"/>
          <w:szCs w:val="24"/>
        </w:rPr>
        <w:t xml:space="preserve">listach obecności. Organizator </w:t>
      </w:r>
      <w:r w:rsidRPr="006F290D">
        <w:rPr>
          <w:rFonts w:ascii="Cambria" w:hAnsi="Cambria"/>
          <w:color w:val="000000"/>
          <w:sz w:val="24"/>
          <w:szCs w:val="24"/>
        </w:rPr>
        <w:t>dopuszcza usprawiedliwione nieobecności uczestnika</w:t>
      </w:r>
      <w:r w:rsidR="00144168">
        <w:rPr>
          <w:rFonts w:ascii="Cambria" w:hAnsi="Cambria"/>
          <w:color w:val="000000"/>
          <w:sz w:val="24"/>
          <w:szCs w:val="24"/>
        </w:rPr>
        <w:t xml:space="preserve"> Projektu spowodowane chorobą </w:t>
      </w:r>
      <w:r w:rsidRPr="006F290D">
        <w:rPr>
          <w:rFonts w:ascii="Cambria" w:hAnsi="Cambria"/>
          <w:color w:val="000000"/>
          <w:sz w:val="24"/>
          <w:szCs w:val="24"/>
        </w:rPr>
        <w:t>lub ważnymi sytuacjami losowymi. Usprawiedliwienie wymaga telefonicznego zawiadomienia lub złożenia pisemnego oświadczenia o przyczynach nieobecności. W przypadku nieobecności spowodowanej chorobą wymagane jest dostarczenie zwolnienia</w:t>
      </w:r>
      <w:r w:rsidR="00144168">
        <w:rPr>
          <w:rFonts w:ascii="Cambria" w:hAnsi="Cambria"/>
          <w:color w:val="000000"/>
          <w:sz w:val="24"/>
          <w:szCs w:val="24"/>
        </w:rPr>
        <w:t>/zaświadczenia</w:t>
      </w:r>
      <w:r w:rsidRPr="006F290D">
        <w:rPr>
          <w:rFonts w:ascii="Cambria" w:hAnsi="Cambria"/>
          <w:color w:val="000000"/>
          <w:sz w:val="24"/>
          <w:szCs w:val="24"/>
        </w:rPr>
        <w:t xml:space="preserve"> lekarskiego,</w:t>
      </w:r>
    </w:p>
    <w:p w14:paraId="48B477CD" w14:textId="77777777" w:rsidR="006900ED" w:rsidRPr="006F290D" w:rsidRDefault="006900ED" w:rsidP="0052518E">
      <w:pPr>
        <w:numPr>
          <w:ilvl w:val="1"/>
          <w:numId w:val="37"/>
        </w:numPr>
        <w:suppressAutoHyphens/>
        <w:autoSpaceDE w:val="0"/>
        <w:spacing w:after="0"/>
        <w:jc w:val="both"/>
        <w:rPr>
          <w:rFonts w:ascii="Cambria" w:hAnsi="Cambria"/>
          <w:color w:val="000000"/>
          <w:sz w:val="24"/>
          <w:szCs w:val="24"/>
        </w:rPr>
      </w:pPr>
      <w:r w:rsidRPr="006F290D">
        <w:rPr>
          <w:rFonts w:ascii="Cambria" w:hAnsi="Cambria"/>
          <w:color w:val="000000"/>
          <w:sz w:val="24"/>
          <w:szCs w:val="24"/>
        </w:rPr>
        <w:t>pisemnego usprawiedliwienia nieobecności powyżej progu 2</w:t>
      </w:r>
      <w:r w:rsidR="00144168">
        <w:rPr>
          <w:rFonts w:ascii="Cambria" w:hAnsi="Cambria"/>
          <w:color w:val="000000"/>
          <w:sz w:val="24"/>
          <w:szCs w:val="24"/>
        </w:rPr>
        <w:t>0</w:t>
      </w:r>
      <w:r w:rsidRPr="006F290D">
        <w:rPr>
          <w:rFonts w:ascii="Cambria" w:hAnsi="Cambria"/>
          <w:color w:val="000000"/>
          <w:sz w:val="24"/>
          <w:szCs w:val="24"/>
        </w:rPr>
        <w:t>%, o którym mowa w podpunkcie e, w terminie do 7 dni od daty zaistnienia zdarzenia,</w:t>
      </w:r>
    </w:p>
    <w:p w14:paraId="4E64C871" w14:textId="77777777" w:rsidR="006900ED" w:rsidRPr="006F290D" w:rsidRDefault="006900ED" w:rsidP="0052518E">
      <w:pPr>
        <w:numPr>
          <w:ilvl w:val="1"/>
          <w:numId w:val="37"/>
        </w:numPr>
        <w:suppressAutoHyphens/>
        <w:autoSpaceDE w:val="0"/>
        <w:spacing w:after="0"/>
        <w:jc w:val="both"/>
        <w:rPr>
          <w:rFonts w:ascii="Cambria" w:hAnsi="Cambria"/>
          <w:color w:val="000000"/>
          <w:sz w:val="24"/>
          <w:szCs w:val="24"/>
        </w:rPr>
      </w:pPr>
      <w:r w:rsidRPr="006F290D">
        <w:rPr>
          <w:rFonts w:ascii="Cambria" w:hAnsi="Cambria"/>
          <w:color w:val="000000"/>
          <w:sz w:val="24"/>
          <w:szCs w:val="24"/>
        </w:rPr>
        <w:t>wypełniania ankiet ewaluacyjnych, testów sprawdzających i innych dokumentów zalecanych do wypełnienia, koniecznych do zdiagnozowania potencjału i potrzeb, stworzenia Indywidualnego Planu Pracy oraz monitoringu postępów,</w:t>
      </w:r>
    </w:p>
    <w:p w14:paraId="0B6A7025" w14:textId="77777777" w:rsidR="006900ED" w:rsidRPr="006F290D" w:rsidRDefault="006900ED" w:rsidP="0052518E">
      <w:pPr>
        <w:numPr>
          <w:ilvl w:val="1"/>
          <w:numId w:val="37"/>
        </w:numPr>
        <w:suppressAutoHyphens/>
        <w:autoSpaceDE w:val="0"/>
        <w:spacing w:after="0"/>
        <w:jc w:val="both"/>
        <w:rPr>
          <w:rFonts w:ascii="Cambria" w:hAnsi="Cambria"/>
          <w:color w:val="000000"/>
          <w:sz w:val="24"/>
          <w:szCs w:val="24"/>
        </w:rPr>
      </w:pPr>
      <w:r w:rsidRPr="006F290D">
        <w:rPr>
          <w:rFonts w:ascii="Cambria" w:hAnsi="Cambria"/>
          <w:color w:val="000000"/>
          <w:sz w:val="24"/>
          <w:szCs w:val="24"/>
        </w:rPr>
        <w:t>bieżą</w:t>
      </w:r>
      <w:r w:rsidR="00D35CE3" w:rsidRPr="006F290D">
        <w:rPr>
          <w:rFonts w:ascii="Cambria" w:hAnsi="Cambria"/>
          <w:color w:val="000000"/>
          <w:sz w:val="24"/>
          <w:szCs w:val="24"/>
        </w:rPr>
        <w:t xml:space="preserve">cego informowania Organizatora </w:t>
      </w:r>
      <w:r w:rsidRPr="006F290D">
        <w:rPr>
          <w:rFonts w:ascii="Cambria" w:hAnsi="Cambria"/>
          <w:color w:val="000000"/>
          <w:sz w:val="24"/>
          <w:szCs w:val="24"/>
        </w:rPr>
        <w:t>o wszystkich zdarzeniach mogących zakłócić jego dalszy udział w Projekcie,</w:t>
      </w:r>
    </w:p>
    <w:p w14:paraId="0D5CEDCC" w14:textId="77777777" w:rsidR="006900ED" w:rsidRPr="00112070" w:rsidRDefault="006900ED" w:rsidP="0052518E">
      <w:pPr>
        <w:numPr>
          <w:ilvl w:val="1"/>
          <w:numId w:val="37"/>
        </w:numPr>
        <w:suppressAutoHyphens/>
        <w:autoSpaceDE w:val="0"/>
        <w:spacing w:after="0"/>
        <w:jc w:val="both"/>
        <w:rPr>
          <w:rFonts w:ascii="Cambria" w:hAnsi="Cambria"/>
          <w:color w:val="000000"/>
          <w:sz w:val="24"/>
          <w:szCs w:val="24"/>
        </w:rPr>
      </w:pPr>
      <w:r w:rsidRPr="006F290D">
        <w:rPr>
          <w:rFonts w:ascii="Cambria" w:hAnsi="Cambria"/>
          <w:color w:val="000000"/>
          <w:sz w:val="24"/>
          <w:szCs w:val="24"/>
        </w:rPr>
        <w:t>natychmiastowego informowania Orga</w:t>
      </w:r>
      <w:r w:rsidR="00D35CE3" w:rsidRPr="006F290D">
        <w:rPr>
          <w:rFonts w:ascii="Cambria" w:hAnsi="Cambria"/>
          <w:color w:val="000000"/>
          <w:sz w:val="24"/>
          <w:szCs w:val="24"/>
        </w:rPr>
        <w:t xml:space="preserve">nizatora </w:t>
      </w:r>
      <w:r w:rsidRPr="006F290D">
        <w:rPr>
          <w:rFonts w:ascii="Cambria" w:hAnsi="Cambria"/>
          <w:color w:val="000000"/>
          <w:sz w:val="24"/>
          <w:szCs w:val="24"/>
        </w:rPr>
        <w:t>o zmianie jakichkolwiek danych osobowych i kontaktowych wpisanych w Formularzu zgłoszeniowym</w:t>
      </w:r>
      <w:r w:rsidR="00D35CE3" w:rsidRPr="006F290D">
        <w:rPr>
          <w:rFonts w:ascii="Cambria" w:hAnsi="Cambria"/>
          <w:color w:val="000000"/>
          <w:sz w:val="24"/>
          <w:szCs w:val="24"/>
        </w:rPr>
        <w:t xml:space="preserve"> </w:t>
      </w:r>
      <w:r w:rsidR="00144168">
        <w:rPr>
          <w:rFonts w:ascii="Cambria" w:hAnsi="Cambria"/>
          <w:color w:val="000000"/>
          <w:sz w:val="24"/>
          <w:szCs w:val="24"/>
        </w:rPr>
        <w:t xml:space="preserve">oraz </w:t>
      </w:r>
      <w:r w:rsidR="00144168" w:rsidRPr="00112070">
        <w:rPr>
          <w:rFonts w:ascii="Cambria" w:hAnsi="Cambria"/>
          <w:color w:val="000000"/>
          <w:sz w:val="24"/>
          <w:szCs w:val="24"/>
        </w:rPr>
        <w:t>o </w:t>
      </w:r>
      <w:r w:rsidRPr="00112070">
        <w:rPr>
          <w:rFonts w:ascii="Cambria" w:hAnsi="Cambria"/>
          <w:color w:val="000000"/>
          <w:sz w:val="24"/>
          <w:szCs w:val="24"/>
        </w:rPr>
        <w:t xml:space="preserve">zmianie swojej </w:t>
      </w:r>
      <w:r w:rsidR="00D35CE3" w:rsidRPr="00112070">
        <w:rPr>
          <w:rFonts w:ascii="Cambria" w:hAnsi="Cambria"/>
          <w:color w:val="000000"/>
          <w:sz w:val="24"/>
          <w:szCs w:val="24"/>
        </w:rPr>
        <w:t>sytuacji zawodowej, w szczególności o podjęciu</w:t>
      </w:r>
      <w:r w:rsidRPr="00112070">
        <w:rPr>
          <w:rFonts w:ascii="Cambria" w:hAnsi="Cambria"/>
          <w:color w:val="000000"/>
          <w:sz w:val="24"/>
          <w:szCs w:val="24"/>
        </w:rPr>
        <w:t xml:space="preserve"> zatrudnienia,</w:t>
      </w:r>
    </w:p>
    <w:p w14:paraId="411B60FC" w14:textId="1AF82EDB" w:rsidR="006900ED" w:rsidRPr="00CF12E7" w:rsidRDefault="006900ED" w:rsidP="0052518E">
      <w:pPr>
        <w:numPr>
          <w:ilvl w:val="1"/>
          <w:numId w:val="37"/>
        </w:numPr>
        <w:suppressAutoHyphens/>
        <w:autoSpaceDE w:val="0"/>
        <w:spacing w:after="0"/>
        <w:jc w:val="both"/>
        <w:rPr>
          <w:rFonts w:ascii="Cambria" w:hAnsi="Cambria"/>
          <w:color w:val="000000"/>
          <w:sz w:val="24"/>
          <w:szCs w:val="24"/>
        </w:rPr>
      </w:pPr>
      <w:r w:rsidRPr="00CF12E7">
        <w:rPr>
          <w:rFonts w:ascii="Cambria" w:hAnsi="Cambria"/>
          <w:color w:val="000000"/>
          <w:sz w:val="24"/>
          <w:szCs w:val="24"/>
        </w:rPr>
        <w:t>dostarczenia do 4 tygodni</w:t>
      </w:r>
      <w:r w:rsidR="00112070" w:rsidRPr="00CF12E7">
        <w:rPr>
          <w:rFonts w:ascii="Cambria" w:hAnsi="Cambria"/>
          <w:color w:val="000000"/>
          <w:sz w:val="24"/>
          <w:szCs w:val="24"/>
        </w:rPr>
        <w:t xml:space="preserve"> i do 3 miesięcy</w:t>
      </w:r>
      <w:r w:rsidRPr="00CF12E7">
        <w:rPr>
          <w:rFonts w:ascii="Cambria" w:hAnsi="Cambria"/>
          <w:color w:val="000000"/>
          <w:sz w:val="24"/>
          <w:szCs w:val="24"/>
        </w:rPr>
        <w:t xml:space="preserve"> od zakończenia przez</w:t>
      </w:r>
      <w:r w:rsidR="00CF12E7" w:rsidRPr="00CF12E7">
        <w:rPr>
          <w:rFonts w:ascii="Cambria" w:hAnsi="Cambria"/>
          <w:color w:val="000000"/>
          <w:sz w:val="24"/>
          <w:szCs w:val="24"/>
        </w:rPr>
        <w:t xml:space="preserve"> Uczestnika udziału w Projekcie</w:t>
      </w:r>
      <w:r w:rsidR="00CF12E7" w:rsidRPr="00CF12E7">
        <w:t xml:space="preserve"> </w:t>
      </w:r>
      <w:r w:rsidR="00CF12E7" w:rsidRPr="00CF12E7">
        <w:rPr>
          <w:rFonts w:ascii="Cambria" w:hAnsi="Cambria"/>
          <w:color w:val="000000"/>
          <w:sz w:val="24"/>
          <w:szCs w:val="24"/>
        </w:rPr>
        <w:t>informacji, w tym kopii dokumentów, potwierdzających osiągnięcie efektywności zatrudnieniowej po zakończeniu udziału w P</w:t>
      </w:r>
      <w:r w:rsidR="00CF12E7">
        <w:rPr>
          <w:rFonts w:ascii="Cambria" w:hAnsi="Cambria"/>
          <w:color w:val="000000"/>
          <w:sz w:val="24"/>
          <w:szCs w:val="24"/>
        </w:rPr>
        <w:t>rojekcie</w:t>
      </w:r>
      <w:r w:rsidR="003C44B4">
        <w:rPr>
          <w:rFonts w:ascii="Cambria" w:hAnsi="Cambria"/>
          <w:color w:val="000000"/>
          <w:sz w:val="24"/>
          <w:szCs w:val="24"/>
        </w:rPr>
        <w:t xml:space="preserve"> (np. kopia umowy o pracę lub wyciąg z ewidencji działalności gospodarczej itp.)</w:t>
      </w:r>
    </w:p>
    <w:p w14:paraId="4C95CCF7" w14:textId="77777777" w:rsidR="006900ED" w:rsidRDefault="006900ED" w:rsidP="006900ED">
      <w:pPr>
        <w:autoSpaceDE w:val="0"/>
        <w:spacing w:after="0" w:line="240" w:lineRule="auto"/>
        <w:ind w:left="720"/>
        <w:jc w:val="center"/>
        <w:rPr>
          <w:rFonts w:ascii="Cambria" w:hAnsi="Cambria"/>
          <w:b/>
          <w:color w:val="000000"/>
          <w:sz w:val="24"/>
          <w:szCs w:val="24"/>
        </w:rPr>
      </w:pPr>
    </w:p>
    <w:p w14:paraId="29E50AE1" w14:textId="77777777" w:rsidR="003B5AAD" w:rsidRPr="006F290D" w:rsidRDefault="003B5AAD" w:rsidP="006900ED">
      <w:pPr>
        <w:autoSpaceDE w:val="0"/>
        <w:spacing w:after="0" w:line="240" w:lineRule="auto"/>
        <w:ind w:left="720"/>
        <w:jc w:val="center"/>
        <w:rPr>
          <w:rFonts w:ascii="Cambria" w:hAnsi="Cambria"/>
          <w:b/>
          <w:color w:val="000000"/>
          <w:sz w:val="24"/>
          <w:szCs w:val="24"/>
        </w:rPr>
      </w:pPr>
    </w:p>
    <w:p w14:paraId="52DF29D6" w14:textId="77777777" w:rsidR="006900ED" w:rsidRPr="006F290D" w:rsidRDefault="006900ED" w:rsidP="006900ED">
      <w:pPr>
        <w:autoSpaceDE w:val="0"/>
        <w:spacing w:after="0"/>
        <w:ind w:left="720"/>
        <w:jc w:val="center"/>
        <w:rPr>
          <w:rFonts w:ascii="Cambria" w:hAnsi="Cambria"/>
          <w:b/>
          <w:color w:val="000000"/>
          <w:sz w:val="24"/>
          <w:szCs w:val="24"/>
        </w:rPr>
      </w:pPr>
      <w:r w:rsidRPr="006F290D">
        <w:rPr>
          <w:rFonts w:ascii="Cambria" w:hAnsi="Cambria"/>
          <w:b/>
          <w:color w:val="000000"/>
          <w:sz w:val="24"/>
          <w:szCs w:val="24"/>
        </w:rPr>
        <w:lastRenderedPageBreak/>
        <w:t>§ 8.</w:t>
      </w:r>
    </w:p>
    <w:p w14:paraId="5654D740" w14:textId="77777777" w:rsidR="006900ED" w:rsidRPr="002F3C78" w:rsidRDefault="006900ED" w:rsidP="002F3C78">
      <w:pPr>
        <w:pStyle w:val="Nagwek1"/>
        <w:jc w:val="center"/>
        <w:rPr>
          <w:rFonts w:ascii="Cambria" w:hAnsi="Cambria"/>
        </w:rPr>
      </w:pPr>
      <w:r w:rsidRPr="002F3C78">
        <w:rPr>
          <w:rFonts w:ascii="Cambria" w:hAnsi="Cambria"/>
        </w:rPr>
        <w:t>Postanowienia końcowe</w:t>
      </w:r>
    </w:p>
    <w:p w14:paraId="0FD28A4B" w14:textId="77777777" w:rsidR="006900ED" w:rsidRPr="006F290D" w:rsidRDefault="006900ED" w:rsidP="00CF7C60">
      <w:pPr>
        <w:numPr>
          <w:ilvl w:val="0"/>
          <w:numId w:val="29"/>
        </w:numPr>
        <w:suppressAutoHyphens/>
        <w:autoSpaceDE w:val="0"/>
        <w:spacing w:before="120" w:after="0"/>
        <w:ind w:left="714" w:hanging="357"/>
        <w:jc w:val="both"/>
        <w:rPr>
          <w:rFonts w:ascii="Cambria" w:hAnsi="Cambria"/>
          <w:color w:val="000000"/>
          <w:sz w:val="24"/>
          <w:szCs w:val="24"/>
        </w:rPr>
      </w:pPr>
      <w:r w:rsidRPr="006F290D">
        <w:rPr>
          <w:rFonts w:ascii="Cambria" w:hAnsi="Cambria"/>
          <w:color w:val="000000"/>
          <w:sz w:val="24"/>
          <w:szCs w:val="24"/>
        </w:rPr>
        <w:t>Niniejszy Regulamin wchodzi w życie z dniem opublikowania na str</w:t>
      </w:r>
      <w:r w:rsidR="00D35CE3" w:rsidRPr="006F290D">
        <w:rPr>
          <w:rFonts w:ascii="Cambria" w:hAnsi="Cambria"/>
          <w:color w:val="000000"/>
          <w:sz w:val="24"/>
          <w:szCs w:val="24"/>
        </w:rPr>
        <w:t>onie internetowej Organizatora</w:t>
      </w:r>
      <w:r w:rsidRPr="006F290D">
        <w:rPr>
          <w:rFonts w:ascii="Cambria" w:hAnsi="Cambria"/>
          <w:color w:val="000000"/>
          <w:sz w:val="24"/>
          <w:szCs w:val="24"/>
        </w:rPr>
        <w:t>.</w:t>
      </w:r>
    </w:p>
    <w:p w14:paraId="1B102322" w14:textId="77777777" w:rsidR="006900ED" w:rsidRPr="006F290D" w:rsidRDefault="00D35CE3" w:rsidP="00CF7C60">
      <w:pPr>
        <w:numPr>
          <w:ilvl w:val="0"/>
          <w:numId w:val="29"/>
        </w:numPr>
        <w:suppressAutoHyphens/>
        <w:autoSpaceDE w:val="0"/>
        <w:spacing w:before="120" w:after="0"/>
        <w:ind w:left="714" w:hanging="357"/>
        <w:jc w:val="both"/>
        <w:rPr>
          <w:rFonts w:ascii="Cambria" w:hAnsi="Cambria"/>
          <w:color w:val="000000"/>
          <w:sz w:val="24"/>
          <w:szCs w:val="24"/>
        </w:rPr>
      </w:pPr>
      <w:r w:rsidRPr="006F290D">
        <w:rPr>
          <w:rFonts w:ascii="Cambria" w:hAnsi="Cambria"/>
          <w:color w:val="000000"/>
          <w:sz w:val="24"/>
          <w:szCs w:val="24"/>
        </w:rPr>
        <w:t xml:space="preserve">Organizator </w:t>
      </w:r>
      <w:r w:rsidR="006900ED" w:rsidRPr="006F290D">
        <w:rPr>
          <w:rFonts w:ascii="Cambria" w:hAnsi="Cambria"/>
          <w:color w:val="000000"/>
          <w:sz w:val="24"/>
          <w:szCs w:val="24"/>
        </w:rPr>
        <w:t>zastrzega sobie prawo zmiany niniejszego Regulaminu. Wszelkie zmiany Regulaminu wymagają formy pisemnej. Zmiany wchodzą w życie z dniem opublikowania zmienionego Regulaminu na stronie inte</w:t>
      </w:r>
      <w:r w:rsidRPr="006F290D">
        <w:rPr>
          <w:rFonts w:ascii="Cambria" w:hAnsi="Cambria"/>
          <w:color w:val="000000"/>
          <w:sz w:val="24"/>
          <w:szCs w:val="24"/>
        </w:rPr>
        <w:t>rnetowej Projektu Organizatora</w:t>
      </w:r>
      <w:r w:rsidR="006900ED" w:rsidRPr="006F290D">
        <w:rPr>
          <w:rFonts w:ascii="Cambria" w:hAnsi="Cambria"/>
          <w:color w:val="000000"/>
          <w:sz w:val="24"/>
          <w:szCs w:val="24"/>
        </w:rPr>
        <w:t>.</w:t>
      </w:r>
    </w:p>
    <w:p w14:paraId="5520988E" w14:textId="1977C0EC" w:rsidR="006900ED" w:rsidRPr="006F290D" w:rsidRDefault="00D35CE3" w:rsidP="00CF7C60">
      <w:pPr>
        <w:numPr>
          <w:ilvl w:val="0"/>
          <w:numId w:val="29"/>
        </w:numPr>
        <w:suppressAutoHyphens/>
        <w:autoSpaceDE w:val="0"/>
        <w:spacing w:before="120" w:after="0"/>
        <w:ind w:left="714" w:hanging="357"/>
        <w:jc w:val="both"/>
        <w:rPr>
          <w:rFonts w:ascii="Cambria" w:hAnsi="Cambria"/>
          <w:color w:val="000000"/>
          <w:sz w:val="24"/>
          <w:szCs w:val="24"/>
        </w:rPr>
      </w:pPr>
      <w:r w:rsidRPr="006F290D">
        <w:rPr>
          <w:rFonts w:ascii="Cambria" w:hAnsi="Cambria"/>
          <w:color w:val="000000"/>
          <w:sz w:val="24"/>
          <w:szCs w:val="24"/>
        </w:rPr>
        <w:t>Organizator</w:t>
      </w:r>
      <w:r w:rsidR="006900ED" w:rsidRPr="006F290D">
        <w:rPr>
          <w:rFonts w:ascii="Cambria" w:hAnsi="Cambria"/>
          <w:color w:val="000000"/>
          <w:sz w:val="24"/>
          <w:szCs w:val="24"/>
        </w:rPr>
        <w:t xml:space="preserve"> nie ponosi odpowiedzialności za zmiany wy</w:t>
      </w:r>
      <w:r w:rsidR="00144168">
        <w:rPr>
          <w:rFonts w:ascii="Cambria" w:hAnsi="Cambria"/>
          <w:color w:val="000000"/>
          <w:sz w:val="24"/>
          <w:szCs w:val="24"/>
        </w:rPr>
        <w:t xml:space="preserve">nikające w szczególności </w:t>
      </w:r>
      <w:r w:rsidR="006900ED" w:rsidRPr="006F290D">
        <w:rPr>
          <w:rFonts w:ascii="Cambria" w:hAnsi="Cambria"/>
          <w:color w:val="000000"/>
          <w:sz w:val="24"/>
          <w:szCs w:val="24"/>
        </w:rPr>
        <w:t>ze zmian Wytycznych Instytucji Zarządzającej i/lub Insty</w:t>
      </w:r>
      <w:r w:rsidR="00144168">
        <w:rPr>
          <w:rFonts w:ascii="Cambria" w:hAnsi="Cambria"/>
          <w:color w:val="000000"/>
          <w:sz w:val="24"/>
          <w:szCs w:val="24"/>
        </w:rPr>
        <w:t xml:space="preserve">tucji Pośredniczącej, warunków </w:t>
      </w:r>
      <w:r w:rsidR="006900ED" w:rsidRPr="006F290D">
        <w:rPr>
          <w:rFonts w:ascii="Cambria" w:hAnsi="Cambria"/>
          <w:color w:val="000000"/>
          <w:sz w:val="24"/>
          <w:szCs w:val="24"/>
        </w:rPr>
        <w:t xml:space="preserve">realizacji Projektu i innych dokumentów Programu Operacyjnego </w:t>
      </w:r>
      <w:r w:rsidR="003C44B4">
        <w:rPr>
          <w:rFonts w:ascii="Cambria" w:hAnsi="Cambria"/>
          <w:color w:val="000000"/>
          <w:sz w:val="24"/>
          <w:szCs w:val="24"/>
        </w:rPr>
        <w:t>Wiedza Edukacja Rozwój na lata 2014 -2020.</w:t>
      </w:r>
    </w:p>
    <w:p w14:paraId="5E896B2E" w14:textId="77777777" w:rsidR="006900ED" w:rsidRPr="006F290D" w:rsidRDefault="00D35CE3" w:rsidP="00CF7C60">
      <w:pPr>
        <w:numPr>
          <w:ilvl w:val="0"/>
          <w:numId w:val="29"/>
        </w:numPr>
        <w:suppressAutoHyphens/>
        <w:autoSpaceDE w:val="0"/>
        <w:spacing w:before="120" w:after="0"/>
        <w:ind w:left="714" w:hanging="357"/>
        <w:jc w:val="both"/>
        <w:rPr>
          <w:rFonts w:ascii="Cambria" w:hAnsi="Cambria"/>
          <w:color w:val="000000"/>
          <w:sz w:val="24"/>
          <w:szCs w:val="24"/>
        </w:rPr>
      </w:pPr>
      <w:r w:rsidRPr="006F290D">
        <w:rPr>
          <w:rFonts w:ascii="Cambria" w:hAnsi="Cambria"/>
          <w:color w:val="000000"/>
          <w:sz w:val="24"/>
          <w:szCs w:val="24"/>
        </w:rPr>
        <w:t xml:space="preserve">Organizator </w:t>
      </w:r>
      <w:r w:rsidR="006900ED" w:rsidRPr="006F290D">
        <w:rPr>
          <w:rFonts w:ascii="Cambria" w:hAnsi="Cambria"/>
          <w:color w:val="000000"/>
          <w:sz w:val="24"/>
          <w:szCs w:val="24"/>
        </w:rPr>
        <w:t xml:space="preserve">zastrzega sobie prawo do zaprzestania realizacji Projektu w przypadku rozwiązania umowy o dofinansowanie Projektu. </w:t>
      </w:r>
    </w:p>
    <w:p w14:paraId="58E1BD9E" w14:textId="77777777" w:rsidR="006900ED" w:rsidRPr="006F290D" w:rsidRDefault="006900ED" w:rsidP="00CF7C60">
      <w:pPr>
        <w:numPr>
          <w:ilvl w:val="0"/>
          <w:numId w:val="29"/>
        </w:numPr>
        <w:suppressAutoHyphens/>
        <w:autoSpaceDE w:val="0"/>
        <w:spacing w:before="120" w:after="0"/>
        <w:ind w:left="714" w:hanging="357"/>
        <w:jc w:val="both"/>
        <w:rPr>
          <w:rFonts w:ascii="Cambria" w:hAnsi="Cambria"/>
          <w:color w:val="000000"/>
          <w:sz w:val="24"/>
          <w:szCs w:val="24"/>
        </w:rPr>
      </w:pPr>
      <w:r w:rsidRPr="006F290D">
        <w:rPr>
          <w:rFonts w:ascii="Cambria" w:hAnsi="Cambria"/>
          <w:color w:val="000000"/>
          <w:sz w:val="24"/>
          <w:szCs w:val="24"/>
        </w:rPr>
        <w:t>W sprawach nieuregulowanych niniejszym Regulaminem</w:t>
      </w:r>
      <w:r w:rsidR="00D35CE3" w:rsidRPr="006F290D">
        <w:rPr>
          <w:rFonts w:ascii="Cambria" w:hAnsi="Cambria"/>
          <w:color w:val="000000"/>
          <w:sz w:val="24"/>
          <w:szCs w:val="24"/>
        </w:rPr>
        <w:t xml:space="preserve"> decyzję podejmuje Organizator</w:t>
      </w:r>
      <w:r w:rsidRPr="006F290D">
        <w:rPr>
          <w:rFonts w:ascii="Cambria" w:hAnsi="Cambria"/>
          <w:color w:val="000000"/>
          <w:sz w:val="24"/>
          <w:szCs w:val="24"/>
        </w:rPr>
        <w:t xml:space="preserve">. </w:t>
      </w:r>
    </w:p>
    <w:p w14:paraId="6734448A" w14:textId="77777777" w:rsidR="006900ED" w:rsidRPr="006F290D" w:rsidRDefault="006900ED" w:rsidP="006900ED">
      <w:pPr>
        <w:autoSpaceDE w:val="0"/>
        <w:spacing w:after="0"/>
        <w:ind w:left="720"/>
        <w:rPr>
          <w:rFonts w:ascii="Cambria" w:hAnsi="Cambria"/>
          <w:color w:val="000000"/>
          <w:sz w:val="24"/>
          <w:szCs w:val="24"/>
        </w:rPr>
      </w:pPr>
    </w:p>
    <w:p w14:paraId="5B3662C9" w14:textId="77777777" w:rsidR="006900ED" w:rsidRPr="006F290D" w:rsidRDefault="006900ED" w:rsidP="006900ED">
      <w:pPr>
        <w:pStyle w:val="Styl2"/>
        <w:numPr>
          <w:ilvl w:val="0"/>
          <w:numId w:val="0"/>
        </w:numPr>
        <w:tabs>
          <w:tab w:val="left" w:pos="567"/>
        </w:tabs>
        <w:spacing w:line="276" w:lineRule="auto"/>
        <w:ind w:left="738" w:hanging="360"/>
        <w:jc w:val="both"/>
        <w:rPr>
          <w:rFonts w:ascii="Cambria" w:hAnsi="Cambria" w:cs="Calibri"/>
        </w:rPr>
      </w:pPr>
    </w:p>
    <w:p w14:paraId="50788E23" w14:textId="77777777" w:rsidR="006900ED" w:rsidRPr="002F3C78" w:rsidRDefault="006900ED" w:rsidP="002F3C78">
      <w:pPr>
        <w:pStyle w:val="Nagwek1"/>
        <w:rPr>
          <w:rFonts w:ascii="Cambria" w:hAnsi="Cambria" w:cs="Calibri"/>
        </w:rPr>
      </w:pPr>
      <w:r w:rsidRPr="002F3C78">
        <w:rPr>
          <w:rFonts w:ascii="Cambria" w:hAnsi="Cambria"/>
        </w:rPr>
        <w:t>Załączniki:</w:t>
      </w:r>
    </w:p>
    <w:p w14:paraId="3BF1BBBE" w14:textId="77777777" w:rsidR="006900ED" w:rsidRPr="005E43FE" w:rsidRDefault="006900ED" w:rsidP="006900ED">
      <w:pPr>
        <w:numPr>
          <w:ilvl w:val="0"/>
          <w:numId w:val="30"/>
        </w:numPr>
        <w:tabs>
          <w:tab w:val="left" w:pos="284"/>
        </w:tabs>
        <w:suppressAutoHyphens/>
        <w:autoSpaceDE w:val="0"/>
        <w:spacing w:after="0"/>
        <w:jc w:val="both"/>
        <w:rPr>
          <w:rFonts w:ascii="Cambria" w:hAnsi="Cambria"/>
          <w:sz w:val="24"/>
          <w:szCs w:val="24"/>
        </w:rPr>
      </w:pPr>
      <w:r w:rsidRPr="005E43FE">
        <w:rPr>
          <w:rFonts w:ascii="Cambria" w:hAnsi="Cambria"/>
          <w:sz w:val="24"/>
          <w:szCs w:val="24"/>
        </w:rPr>
        <w:t xml:space="preserve">Formularz Zgłoszeniowy </w:t>
      </w:r>
      <w:r w:rsidR="006F290D" w:rsidRPr="005E43FE">
        <w:rPr>
          <w:rFonts w:ascii="Cambria" w:hAnsi="Cambria"/>
          <w:sz w:val="24"/>
          <w:szCs w:val="24"/>
        </w:rPr>
        <w:t xml:space="preserve">do Projektu </w:t>
      </w:r>
      <w:r w:rsidRPr="005E43FE">
        <w:rPr>
          <w:rFonts w:ascii="Cambria" w:hAnsi="Cambria"/>
          <w:sz w:val="24"/>
          <w:szCs w:val="24"/>
        </w:rPr>
        <w:t>(załącznik 1).</w:t>
      </w:r>
    </w:p>
    <w:p w14:paraId="1DC5B810" w14:textId="51227FB1" w:rsidR="006900ED" w:rsidRPr="005E43FE" w:rsidRDefault="00CF12E7" w:rsidP="006900ED">
      <w:pPr>
        <w:numPr>
          <w:ilvl w:val="0"/>
          <w:numId w:val="30"/>
        </w:numPr>
        <w:suppressAutoHyphens/>
        <w:autoSpaceDE w:val="0"/>
        <w:spacing w:after="0"/>
        <w:jc w:val="both"/>
        <w:rPr>
          <w:rFonts w:ascii="Cambria" w:hAnsi="Cambria"/>
          <w:sz w:val="24"/>
          <w:szCs w:val="24"/>
        </w:rPr>
      </w:pPr>
      <w:r w:rsidRPr="005E43FE">
        <w:rPr>
          <w:rFonts w:ascii="Cambria" w:hAnsi="Cambria"/>
          <w:sz w:val="24"/>
          <w:szCs w:val="24"/>
        </w:rPr>
        <w:t>Oświadczenie Uczestnika Projektu</w:t>
      </w:r>
      <w:r w:rsidR="00C65123" w:rsidRPr="005E43FE">
        <w:rPr>
          <w:rFonts w:ascii="Cambria" w:hAnsi="Cambria"/>
          <w:sz w:val="24"/>
          <w:szCs w:val="24"/>
        </w:rPr>
        <w:t xml:space="preserve"> (załącznik </w:t>
      </w:r>
      <w:r w:rsidR="002419FA" w:rsidRPr="005E43FE">
        <w:rPr>
          <w:rFonts w:ascii="Cambria" w:hAnsi="Cambria"/>
          <w:sz w:val="24"/>
          <w:szCs w:val="24"/>
        </w:rPr>
        <w:t>2</w:t>
      </w:r>
      <w:r w:rsidR="006900ED" w:rsidRPr="005E43FE">
        <w:rPr>
          <w:rFonts w:ascii="Cambria" w:hAnsi="Cambria"/>
          <w:sz w:val="24"/>
          <w:szCs w:val="24"/>
        </w:rPr>
        <w:t>).</w:t>
      </w:r>
    </w:p>
    <w:p w14:paraId="45330392" w14:textId="61F1931A" w:rsidR="00C65123" w:rsidRPr="005E43FE" w:rsidRDefault="00C65123" w:rsidP="00C65123">
      <w:pPr>
        <w:numPr>
          <w:ilvl w:val="0"/>
          <w:numId w:val="30"/>
        </w:numPr>
        <w:tabs>
          <w:tab w:val="left" w:pos="284"/>
        </w:tabs>
        <w:suppressAutoHyphens/>
        <w:autoSpaceDE w:val="0"/>
        <w:spacing w:after="0"/>
        <w:jc w:val="both"/>
        <w:rPr>
          <w:rFonts w:ascii="Cambria" w:hAnsi="Cambria"/>
          <w:sz w:val="24"/>
          <w:szCs w:val="24"/>
        </w:rPr>
      </w:pPr>
      <w:r w:rsidRPr="005E43FE">
        <w:rPr>
          <w:rFonts w:ascii="Cambria" w:hAnsi="Cambria"/>
          <w:sz w:val="24"/>
          <w:szCs w:val="24"/>
        </w:rPr>
        <w:t xml:space="preserve">Oświadczenie o statusie na rynku pracy (załącznik </w:t>
      </w:r>
      <w:r w:rsidR="002419FA" w:rsidRPr="005E43FE">
        <w:rPr>
          <w:rFonts w:ascii="Cambria" w:hAnsi="Cambria"/>
          <w:sz w:val="24"/>
          <w:szCs w:val="24"/>
        </w:rPr>
        <w:t>3</w:t>
      </w:r>
      <w:r w:rsidR="005E43FE">
        <w:rPr>
          <w:rFonts w:ascii="Cambria" w:hAnsi="Cambria"/>
          <w:sz w:val="24"/>
          <w:szCs w:val="24"/>
        </w:rPr>
        <w:t>)</w:t>
      </w:r>
      <w:r w:rsidRPr="005E43FE">
        <w:rPr>
          <w:rFonts w:ascii="Cambria" w:hAnsi="Cambria"/>
          <w:sz w:val="24"/>
          <w:szCs w:val="24"/>
        </w:rPr>
        <w:t>.</w:t>
      </w:r>
    </w:p>
    <w:p w14:paraId="511CD600" w14:textId="32B468AE" w:rsidR="006900ED" w:rsidRPr="00CF12E7" w:rsidRDefault="006900ED" w:rsidP="006900ED">
      <w:pPr>
        <w:numPr>
          <w:ilvl w:val="0"/>
          <w:numId w:val="30"/>
        </w:numPr>
        <w:tabs>
          <w:tab w:val="left" w:pos="284"/>
        </w:tabs>
        <w:suppressAutoHyphens/>
        <w:autoSpaceDE w:val="0"/>
        <w:spacing w:after="0"/>
        <w:jc w:val="both"/>
        <w:rPr>
          <w:rFonts w:ascii="Cambria" w:hAnsi="Cambria"/>
          <w:sz w:val="24"/>
          <w:szCs w:val="24"/>
        </w:rPr>
      </w:pPr>
      <w:r w:rsidRPr="00CF12E7">
        <w:rPr>
          <w:rFonts w:ascii="Cambria" w:hAnsi="Cambria"/>
          <w:sz w:val="24"/>
          <w:szCs w:val="24"/>
        </w:rPr>
        <w:t xml:space="preserve">Umowa uczestnictwa w Projekcie (załącznik </w:t>
      </w:r>
      <w:r w:rsidR="002419FA">
        <w:rPr>
          <w:rFonts w:ascii="Cambria" w:hAnsi="Cambria"/>
          <w:sz w:val="24"/>
          <w:szCs w:val="24"/>
        </w:rPr>
        <w:t>4</w:t>
      </w:r>
      <w:r w:rsidRPr="00CF12E7">
        <w:rPr>
          <w:rFonts w:ascii="Cambria" w:hAnsi="Cambria"/>
          <w:sz w:val="24"/>
          <w:szCs w:val="24"/>
        </w:rPr>
        <w:t>).</w:t>
      </w:r>
    </w:p>
    <w:p w14:paraId="5A4A8F4C" w14:textId="77777777" w:rsidR="008C6A85" w:rsidRPr="006F290D" w:rsidRDefault="0043262C" w:rsidP="00CF12E7">
      <w:pPr>
        <w:jc w:val="right"/>
        <w:rPr>
          <w:rFonts w:ascii="Cambria" w:hAnsi="Cambria"/>
          <w:sz w:val="24"/>
          <w:szCs w:val="24"/>
        </w:rPr>
      </w:pPr>
      <w:r w:rsidRPr="006F290D">
        <w:rPr>
          <w:rFonts w:ascii="Cambria" w:hAnsi="Cambria"/>
          <w:noProof/>
          <w:sz w:val="24"/>
          <w:szCs w:val="24"/>
          <w:lang w:eastAsia="pl-PL"/>
        </w:rPr>
        <w:drawing>
          <wp:anchor distT="0" distB="0" distL="114935" distR="114935" simplePos="0" relativeHeight="251658240" behindDoc="0" locked="0" layoutInCell="1" allowOverlap="1" wp14:anchorId="79683384" wp14:editId="2D8D5826">
            <wp:simplePos x="0" y="0"/>
            <wp:positionH relativeFrom="column">
              <wp:posOffset>3267075</wp:posOffset>
            </wp:positionH>
            <wp:positionV relativeFrom="paragraph">
              <wp:posOffset>9324975</wp:posOffset>
            </wp:positionV>
            <wp:extent cx="1457325" cy="560070"/>
            <wp:effectExtent l="0" t="0" r="9525" b="0"/>
            <wp:wrapNone/>
            <wp:docPr id="6"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57325" cy="56007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sectPr w:rsidR="008C6A85" w:rsidRPr="006F290D" w:rsidSect="00D214B3">
      <w:headerReference w:type="even" r:id="rId11"/>
      <w:headerReference w:type="default" r:id="rId12"/>
      <w:footerReference w:type="default" r:id="rId13"/>
      <w:pgSz w:w="11906" w:h="16838" w:code="9"/>
      <w:pgMar w:top="1440" w:right="1080" w:bottom="1985" w:left="1080" w:header="22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CF6E77" w14:textId="77777777" w:rsidR="00D81805" w:rsidRDefault="00D81805" w:rsidP="00682F22">
      <w:pPr>
        <w:spacing w:after="0" w:line="240" w:lineRule="auto"/>
      </w:pPr>
      <w:r>
        <w:separator/>
      </w:r>
    </w:p>
  </w:endnote>
  <w:endnote w:type="continuationSeparator" w:id="0">
    <w:p w14:paraId="78A487D5" w14:textId="77777777" w:rsidR="00D81805" w:rsidRDefault="00D81805" w:rsidP="00682F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0"/>
    <w:family w:val="decorative"/>
    <w:pitch w:val="variable"/>
    <w:sig w:usb0="00000003" w:usb1="10000000" w:usb2="00000000" w:usb3="00000000" w:csb0="80000001" w:csb1="00000000"/>
  </w:font>
  <w:font w:name="ArialNormalny">
    <w:panose1 w:val="020B0604020202020204"/>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ø¶'16¡˛">
    <w:altName w:val="Calibri"/>
    <w:panose1 w:val="020B0604020202020204"/>
    <w:charset w:val="4D"/>
    <w:family w:val="auto"/>
    <w:notTrueType/>
    <w:pitch w:val="default"/>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ACE6B" w14:textId="44E3CBED" w:rsidR="0052518E" w:rsidRPr="0052518E" w:rsidRDefault="0052518E" w:rsidP="0052518E">
    <w:pPr>
      <w:pStyle w:val="Nagwek"/>
      <w:jc w:val="center"/>
      <w:rPr>
        <w:b/>
        <w:bCs/>
        <w:i/>
        <w:iCs/>
      </w:rPr>
    </w:pPr>
    <w:r w:rsidRPr="0052518E">
      <w:rPr>
        <w:b/>
        <w:bCs/>
        <w:i/>
        <w:iCs/>
      </w:rPr>
      <w:t>Projekt „</w:t>
    </w:r>
    <w:proofErr w:type="spellStart"/>
    <w:r w:rsidRPr="0052518E">
      <w:rPr>
        <w:b/>
        <w:bCs/>
        <w:i/>
        <w:iCs/>
      </w:rPr>
      <w:t>niePEŁNOSPRAWNI</w:t>
    </w:r>
    <w:proofErr w:type="spellEnd"/>
    <w:r w:rsidRPr="0052518E">
      <w:rPr>
        <w:b/>
        <w:bCs/>
        <w:i/>
        <w:iCs/>
      </w:rPr>
      <w:t xml:space="preserve"> na otwartym rynku” realizowany przez Fundację Szansa dla Niewidomych</w:t>
    </w:r>
  </w:p>
  <w:p w14:paraId="291758C4" w14:textId="77777777" w:rsidR="0052518E" w:rsidRDefault="0052518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7EDC84" w14:textId="77777777" w:rsidR="00D81805" w:rsidRDefault="00D81805" w:rsidP="00682F22">
      <w:pPr>
        <w:spacing w:after="0" w:line="240" w:lineRule="auto"/>
      </w:pPr>
      <w:r>
        <w:separator/>
      </w:r>
    </w:p>
  </w:footnote>
  <w:footnote w:type="continuationSeparator" w:id="0">
    <w:p w14:paraId="2D28E874" w14:textId="77777777" w:rsidR="00D81805" w:rsidRDefault="00D81805" w:rsidP="00682F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1B964" w14:textId="77777777" w:rsidR="005F12D5" w:rsidRDefault="005F12D5">
    <w:pPr>
      <w:pStyle w:val="Nagwek"/>
    </w:pPr>
    <w:r>
      <w:rPr>
        <w:noProof/>
        <w:lang w:eastAsia="pl-PL"/>
      </w:rPr>
      <w:drawing>
        <wp:inline distT="0" distB="0" distL="0" distR="0" wp14:anchorId="0C234196" wp14:editId="3F97D30F">
          <wp:extent cx="5592445" cy="893445"/>
          <wp:effectExtent l="0" t="0" r="8255" b="1905"/>
          <wp:docPr id="19" name="Obraz 19" descr="nagłówek_krzyw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główek_krzyw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92445" cy="89344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BF756" w14:textId="4C29A44D" w:rsidR="003C44B4" w:rsidRDefault="003C44B4" w:rsidP="003C44B4">
    <w:pPr>
      <w:pStyle w:val="Nagwek"/>
      <w:ind w:left="1134" w:hanging="708"/>
      <w:jc w:val="center"/>
    </w:pPr>
    <w:r>
      <w:rPr>
        <w:noProof/>
        <w:lang w:eastAsia="pl-PL"/>
      </w:rPr>
      <w:drawing>
        <wp:inline distT="0" distB="0" distL="0" distR="0" wp14:anchorId="1B1C844F" wp14:editId="61548D43">
          <wp:extent cx="5247429" cy="1025687"/>
          <wp:effectExtent l="0" t="0" r="0" b="3175"/>
          <wp:docPr id="1" name="Obraz 1" descr="Logotypy: Fundusze Europejskie Wiedza Edukacja Rozwój i Unia Europejska Europejski Fundusz Społecz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Logotypy: Fundusze Europejskie Wiedza Edukacja Rozwój i Unia Europejska Europejski Fundusz Społeczny"/>
                  <pic:cNvPicPr/>
                </pic:nvPicPr>
                <pic:blipFill>
                  <a:blip r:embed="rId1">
                    <a:extLst>
                      <a:ext uri="{28A0092B-C50C-407E-A947-70E740481C1C}">
                        <a14:useLocalDpi xmlns:a14="http://schemas.microsoft.com/office/drawing/2010/main" val="0"/>
                      </a:ext>
                    </a:extLst>
                  </a:blip>
                  <a:stretch>
                    <a:fillRect/>
                  </a:stretch>
                </pic:blipFill>
                <pic:spPr>
                  <a:xfrm>
                    <a:off x="0" y="0"/>
                    <a:ext cx="5342387" cy="1044248"/>
                  </a:xfrm>
                  <a:prstGeom prst="rect">
                    <a:avLst/>
                  </a:prstGeom>
                </pic:spPr>
              </pic:pic>
            </a:graphicData>
          </a:graphic>
        </wp:inline>
      </w:drawing>
    </w:r>
  </w:p>
  <w:p w14:paraId="2665DDC7" w14:textId="22DE56FD" w:rsidR="005F12D5" w:rsidRPr="00FB6088" w:rsidRDefault="005F12D5" w:rsidP="00510E07">
    <w:pPr>
      <w:pStyle w:val="Nagwek"/>
      <w:tabs>
        <w:tab w:val="clear" w:pos="9072"/>
        <w:tab w:val="left" w:pos="0"/>
        <w:tab w:val="right" w:pos="9720"/>
      </w:tabs>
      <w:spacing w:before="200" w:after="120"/>
      <w:jc w:val="center"/>
      <w:rPr>
        <w:rFonts w:ascii="Arial" w:hAnsi="Arial" w:cs="Arial"/>
        <w:sz w:val="20"/>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886AF1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C87ED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668B2C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EAAC57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264C97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14D75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9DCA76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A8C8B6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BD413F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C6A05C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4"/>
    <w:multiLevelType w:val="singleLevel"/>
    <w:tmpl w:val="00000004"/>
    <w:name w:val="WW8Num16"/>
    <w:lvl w:ilvl="0">
      <w:start w:val="1"/>
      <w:numFmt w:val="decimal"/>
      <w:pStyle w:val="Styl2"/>
      <w:lvlText w:val="%1."/>
      <w:lvlJc w:val="left"/>
      <w:pPr>
        <w:tabs>
          <w:tab w:val="num" w:pos="708"/>
        </w:tabs>
        <w:ind w:left="738" w:hanging="360"/>
      </w:pPr>
      <w:rPr>
        <w:rFonts w:ascii="Calibri" w:hAnsi="Calibri" w:cs="Calibri" w:hint="default"/>
        <w:b w:val="0"/>
        <w:sz w:val="24"/>
        <w:szCs w:val="24"/>
      </w:rPr>
    </w:lvl>
  </w:abstractNum>
  <w:abstractNum w:abstractNumId="11" w15:restartNumberingAfterBreak="0">
    <w:nsid w:val="00000005"/>
    <w:multiLevelType w:val="multilevel"/>
    <w:tmpl w:val="11B24638"/>
    <w:name w:val="WW8Num31"/>
    <w:lvl w:ilvl="0">
      <w:start w:val="1"/>
      <w:numFmt w:val="decimal"/>
      <w:lvlText w:val="%1."/>
      <w:lvlJc w:val="left"/>
      <w:pPr>
        <w:tabs>
          <w:tab w:val="num" w:pos="0"/>
        </w:tabs>
        <w:ind w:left="720" w:hanging="360"/>
      </w:pPr>
      <w:rPr>
        <w:rFonts w:ascii="Symbol" w:hAnsi="Symbol" w:cs="Symbol" w:hint="default"/>
        <w:b w:val="0"/>
        <w:sz w:val="24"/>
        <w:szCs w:val="24"/>
      </w:rPr>
    </w:lvl>
    <w:lvl w:ilvl="1">
      <w:start w:val="1"/>
      <w:numFmt w:val="lowerLetter"/>
      <w:lvlText w:val="%2."/>
      <w:lvlJc w:val="left"/>
      <w:pPr>
        <w:tabs>
          <w:tab w:val="num" w:pos="0"/>
        </w:tabs>
        <w:ind w:left="1440" w:hanging="360"/>
      </w:pPr>
      <w:rPr>
        <w:rFonts w:ascii="Calibri" w:hAnsi="Calibri" w:cs="Courier New" w:hint="default"/>
        <w:sz w:val="24"/>
        <w:szCs w:val="24"/>
      </w:rPr>
    </w:lvl>
    <w:lvl w:ilvl="2">
      <w:start w:val="1"/>
      <w:numFmt w:val="bullet"/>
      <w:lvlText w:val=""/>
      <w:lvlJc w:val="left"/>
      <w:pPr>
        <w:tabs>
          <w:tab w:val="num" w:pos="0"/>
        </w:tabs>
        <w:ind w:left="2160" w:hanging="180"/>
      </w:pPr>
      <w:rPr>
        <w:rFonts w:ascii="Symbol" w:hAnsi="Symbol" w:cs="Wingdings" w:hint="default"/>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6"/>
    <w:multiLevelType w:val="singleLevel"/>
    <w:tmpl w:val="00000006"/>
    <w:name w:val="WW8Num32"/>
    <w:lvl w:ilvl="0">
      <w:start w:val="1"/>
      <w:numFmt w:val="decimal"/>
      <w:lvlText w:val="%1."/>
      <w:lvlJc w:val="left"/>
      <w:pPr>
        <w:tabs>
          <w:tab w:val="num" w:pos="0"/>
        </w:tabs>
        <w:ind w:left="720" w:hanging="360"/>
      </w:pPr>
      <w:rPr>
        <w:rFonts w:ascii="Calibri" w:hAnsi="Calibri" w:cs="Calibri" w:hint="default"/>
        <w:b w:val="0"/>
        <w:color w:val="000000"/>
        <w:sz w:val="24"/>
        <w:szCs w:val="24"/>
      </w:rPr>
    </w:lvl>
  </w:abstractNum>
  <w:abstractNum w:abstractNumId="13" w15:restartNumberingAfterBreak="0">
    <w:nsid w:val="00000007"/>
    <w:multiLevelType w:val="multilevel"/>
    <w:tmpl w:val="00000007"/>
    <w:name w:val="WW8Num33"/>
    <w:lvl w:ilvl="0">
      <w:start w:val="1"/>
      <w:numFmt w:val="decimal"/>
      <w:lvlText w:val="%1."/>
      <w:lvlJc w:val="left"/>
      <w:pPr>
        <w:tabs>
          <w:tab w:val="num" w:pos="0"/>
        </w:tabs>
        <w:ind w:left="720" w:hanging="360"/>
      </w:pPr>
      <w:rPr>
        <w:rFonts w:ascii="Symbol" w:hAnsi="Symbol" w:cs="Symbol" w:hint="default"/>
      </w:rPr>
    </w:lvl>
    <w:lvl w:ilvl="1">
      <w:start w:val="1"/>
      <w:numFmt w:val="lowerLetter"/>
      <w:lvlText w:val="%2."/>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180"/>
      </w:pPr>
      <w:rPr>
        <w:rFonts w:ascii="Courier New" w:hAnsi="Courier New" w:cs="Wingdings" w:hint="default"/>
        <w:sz w:val="24"/>
        <w:szCs w:val="24"/>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00000008"/>
    <w:multiLevelType w:val="multilevel"/>
    <w:tmpl w:val="00000008"/>
    <w:name w:val="WW8Num34"/>
    <w:lvl w:ilvl="0">
      <w:start w:val="1"/>
      <w:numFmt w:val="decimal"/>
      <w:lvlText w:val="%1."/>
      <w:lvlJc w:val="left"/>
      <w:pPr>
        <w:tabs>
          <w:tab w:val="num" w:pos="0"/>
        </w:tabs>
        <w:ind w:left="720" w:hanging="360"/>
      </w:pPr>
      <w:rPr>
        <w:rFonts w:ascii="Symbol" w:hAnsi="Symbol" w:cs="Symbol" w:hint="default"/>
        <w:sz w:val="24"/>
        <w:szCs w:val="24"/>
      </w:rPr>
    </w:lvl>
    <w:lvl w:ilvl="1">
      <w:start w:val="1"/>
      <w:numFmt w:val="lowerLetter"/>
      <w:lvlText w:val="%2."/>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180"/>
      </w:pPr>
      <w:rPr>
        <w:rFonts w:ascii="Courier New" w:hAnsi="Courier New" w:cs="Wingdings" w:hint="default"/>
        <w:sz w:val="24"/>
        <w:szCs w:val="24"/>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 w15:restartNumberingAfterBreak="0">
    <w:nsid w:val="00000009"/>
    <w:multiLevelType w:val="multilevel"/>
    <w:tmpl w:val="00000009"/>
    <w:name w:val="WW8Num35"/>
    <w:lvl w:ilvl="0">
      <w:start w:val="1"/>
      <w:numFmt w:val="decimal"/>
      <w:lvlText w:val="%1."/>
      <w:lvlJc w:val="left"/>
      <w:pPr>
        <w:tabs>
          <w:tab w:val="num" w:pos="0"/>
        </w:tabs>
        <w:ind w:left="720" w:hanging="360"/>
      </w:pPr>
      <w:rPr>
        <w:rFonts w:cs="ArialNormalny"/>
        <w:b w:val="0"/>
        <w:sz w:val="24"/>
        <w:szCs w:val="24"/>
      </w:rPr>
    </w:lvl>
    <w:lvl w:ilvl="1">
      <w:start w:val="1"/>
      <w:numFmt w:val="lowerLetter"/>
      <w:lvlText w:val="%2."/>
      <w:lvlJc w:val="left"/>
      <w:pPr>
        <w:tabs>
          <w:tab w:val="num" w:pos="0"/>
        </w:tabs>
        <w:ind w:left="1440" w:hanging="360"/>
      </w:pPr>
    </w:lvl>
    <w:lvl w:ilvl="2">
      <w:start w:val="1"/>
      <w:numFmt w:val="bullet"/>
      <w:lvlText w:val=""/>
      <w:lvlJc w:val="left"/>
      <w:pPr>
        <w:tabs>
          <w:tab w:val="num" w:pos="0"/>
        </w:tabs>
        <w:ind w:left="2160" w:hanging="180"/>
      </w:pPr>
      <w:rPr>
        <w:rFonts w:ascii="Symbol" w:hAnsi="Symbol"/>
      </w:rPr>
    </w:lvl>
    <w:lvl w:ilvl="3">
      <w:start w:val="1"/>
      <w:numFmt w:val="bullet"/>
      <w:lvlText w:val="­"/>
      <w:lvlJc w:val="left"/>
      <w:pPr>
        <w:tabs>
          <w:tab w:val="num" w:pos="0"/>
        </w:tabs>
        <w:ind w:left="2880" w:hanging="360"/>
      </w:pPr>
      <w:rPr>
        <w:rFonts w:ascii="Courier New" w:hAnsi="Courier New" w:cs="Calibri"/>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 w15:restartNumberingAfterBreak="0">
    <w:nsid w:val="0000000A"/>
    <w:multiLevelType w:val="singleLevel"/>
    <w:tmpl w:val="0000000A"/>
    <w:name w:val="WW8Num36"/>
    <w:lvl w:ilvl="0">
      <w:start w:val="1"/>
      <w:numFmt w:val="decimal"/>
      <w:lvlText w:val="%1."/>
      <w:lvlJc w:val="left"/>
      <w:pPr>
        <w:tabs>
          <w:tab w:val="num" w:pos="0"/>
        </w:tabs>
        <w:ind w:left="720" w:hanging="360"/>
      </w:pPr>
      <w:rPr>
        <w:rFonts w:ascii="Calibri" w:hAnsi="Calibri" w:cs="Calibri"/>
        <w:bCs/>
        <w:iCs/>
        <w:sz w:val="24"/>
        <w:szCs w:val="24"/>
      </w:rPr>
    </w:lvl>
  </w:abstractNum>
  <w:abstractNum w:abstractNumId="17" w15:restartNumberingAfterBreak="0">
    <w:nsid w:val="0000000C"/>
    <w:multiLevelType w:val="singleLevel"/>
    <w:tmpl w:val="0000000C"/>
    <w:name w:val="WW8Num38"/>
    <w:lvl w:ilvl="0">
      <w:start w:val="1"/>
      <w:numFmt w:val="decimal"/>
      <w:lvlText w:val="%1."/>
      <w:lvlJc w:val="left"/>
      <w:pPr>
        <w:tabs>
          <w:tab w:val="num" w:pos="0"/>
        </w:tabs>
        <w:ind w:left="720" w:hanging="360"/>
      </w:pPr>
      <w:rPr>
        <w:sz w:val="24"/>
        <w:szCs w:val="24"/>
      </w:rPr>
    </w:lvl>
  </w:abstractNum>
  <w:abstractNum w:abstractNumId="18" w15:restartNumberingAfterBreak="0">
    <w:nsid w:val="0000000D"/>
    <w:multiLevelType w:val="multilevel"/>
    <w:tmpl w:val="0000000D"/>
    <w:name w:val="WW8Num39"/>
    <w:lvl w:ilvl="0">
      <w:start w:val="1"/>
      <w:numFmt w:val="decimal"/>
      <w:lvlText w:val="%1."/>
      <w:lvlJc w:val="left"/>
      <w:pPr>
        <w:tabs>
          <w:tab w:val="num" w:pos="0"/>
        </w:tabs>
        <w:ind w:left="720" w:hanging="360"/>
      </w:pPr>
      <w:rPr>
        <w:rFonts w:ascii="Symbol" w:hAnsi="Symbol" w:cs="Symbol" w:hint="default"/>
        <w:bCs/>
        <w:iCs/>
      </w:rPr>
    </w:lvl>
    <w:lvl w:ilvl="1">
      <w:start w:val="1"/>
      <w:numFmt w:val="lowerLetter"/>
      <w:lvlText w:val="%2."/>
      <w:lvlJc w:val="left"/>
      <w:pPr>
        <w:tabs>
          <w:tab w:val="num" w:pos="0"/>
        </w:tabs>
        <w:ind w:left="1440" w:hanging="360"/>
      </w:pPr>
      <w:rPr>
        <w:rFonts w:ascii="Courier New" w:hAnsi="Courier New" w:cs="Courier New" w:hint="default"/>
      </w:rPr>
    </w:lvl>
    <w:lvl w:ilvl="2">
      <w:start w:val="1"/>
      <w:numFmt w:val="lowerRoman"/>
      <w:lvlText w:val="%3."/>
      <w:lvlJc w:val="right"/>
      <w:pPr>
        <w:tabs>
          <w:tab w:val="num" w:pos="0"/>
        </w:tabs>
        <w:ind w:left="2160" w:hanging="180"/>
      </w:pPr>
      <w:rPr>
        <w:rFonts w:ascii="Wingdings" w:hAnsi="Wingdings" w:cs="Wingdings" w:hint="default"/>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9" w15:restartNumberingAfterBreak="0">
    <w:nsid w:val="00000010"/>
    <w:multiLevelType w:val="multilevel"/>
    <w:tmpl w:val="00000010"/>
    <w:name w:val="WW8Num4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bullet"/>
      <w:lvlText w:val=""/>
      <w:lvlJc w:val="left"/>
      <w:pPr>
        <w:tabs>
          <w:tab w:val="num" w:pos="0"/>
        </w:tabs>
        <w:ind w:left="2160" w:hanging="180"/>
      </w:pPr>
      <w:rPr>
        <w:rFonts w:ascii="Symbol" w:hAnsi="Symbol"/>
      </w:rPr>
    </w:lvl>
    <w:lvl w:ilvl="3">
      <w:start w:val="1"/>
      <w:numFmt w:val="bullet"/>
      <w:lvlText w:val="­"/>
      <w:lvlJc w:val="left"/>
      <w:pPr>
        <w:tabs>
          <w:tab w:val="num" w:pos="0"/>
        </w:tabs>
        <w:ind w:left="2880" w:hanging="360"/>
      </w:pPr>
      <w:rPr>
        <w:rFonts w:ascii="Courier New" w:hAnsi="Courier New"/>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 w15:restartNumberingAfterBreak="0">
    <w:nsid w:val="00000011"/>
    <w:multiLevelType w:val="multilevel"/>
    <w:tmpl w:val="51D00D38"/>
    <w:name w:val="WW8Num43"/>
    <w:lvl w:ilvl="0">
      <w:start w:val="1"/>
      <w:numFmt w:val="decimal"/>
      <w:lvlText w:val="%1."/>
      <w:lvlJc w:val="left"/>
      <w:pPr>
        <w:tabs>
          <w:tab w:val="num" w:pos="0"/>
        </w:tabs>
        <w:ind w:left="720" w:hanging="360"/>
      </w:pPr>
      <w:rPr>
        <w:rFonts w:ascii="Cambria" w:hAnsi="Cambria" w:cs="Times New Roman" w:hint="default"/>
        <w:color w:val="000000"/>
        <w:sz w:val="24"/>
        <w:szCs w:val="24"/>
      </w:rPr>
    </w:lvl>
    <w:lvl w:ilvl="1">
      <w:start w:val="1"/>
      <w:numFmt w:val="lowerLetter"/>
      <w:lvlText w:val="%2."/>
      <w:lvlJc w:val="left"/>
      <w:pPr>
        <w:tabs>
          <w:tab w:val="num" w:pos="0"/>
        </w:tabs>
        <w:ind w:left="1440" w:hanging="360"/>
      </w:pPr>
      <w:rPr>
        <w:rFonts w:ascii="Cambria" w:hAnsi="Cambria" w:cs="Calibri" w:hint="default"/>
        <w:color w:val="000000"/>
        <w:sz w:val="24"/>
        <w:szCs w:val="24"/>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1" w15:restartNumberingAfterBreak="0">
    <w:nsid w:val="00000012"/>
    <w:multiLevelType w:val="singleLevel"/>
    <w:tmpl w:val="00000012"/>
    <w:name w:val="WW8Num44"/>
    <w:lvl w:ilvl="0">
      <w:start w:val="1"/>
      <w:numFmt w:val="decimal"/>
      <w:lvlText w:val="%1)"/>
      <w:lvlJc w:val="left"/>
      <w:pPr>
        <w:tabs>
          <w:tab w:val="num" w:pos="0"/>
        </w:tabs>
        <w:ind w:left="1146" w:hanging="360"/>
      </w:pPr>
      <w:rPr>
        <w:rFonts w:ascii="Symbol" w:hAnsi="Symbol" w:cs="Symbol" w:hint="default"/>
        <w:sz w:val="24"/>
        <w:szCs w:val="24"/>
      </w:rPr>
    </w:lvl>
  </w:abstractNum>
  <w:abstractNum w:abstractNumId="22" w15:restartNumberingAfterBreak="0">
    <w:nsid w:val="00000014"/>
    <w:multiLevelType w:val="multilevel"/>
    <w:tmpl w:val="4036ADCC"/>
    <w:name w:val="WW8Num46"/>
    <w:lvl w:ilvl="0">
      <w:start w:val="1"/>
      <w:numFmt w:val="decimal"/>
      <w:lvlText w:val="%1."/>
      <w:lvlJc w:val="left"/>
      <w:pPr>
        <w:tabs>
          <w:tab w:val="num" w:pos="0"/>
        </w:tabs>
        <w:ind w:left="720" w:hanging="360"/>
      </w:pPr>
      <w:rPr>
        <w:rFonts w:ascii="Calibri" w:hAnsi="Calibri" w:cs="Calibri" w:hint="default"/>
        <w:b/>
        <w:sz w:val="24"/>
        <w:szCs w:val="24"/>
      </w:rPr>
    </w:lvl>
    <w:lvl w:ilvl="1">
      <w:start w:val="1"/>
      <w:numFmt w:val="lowerLetter"/>
      <w:lvlText w:val="%2."/>
      <w:lvlJc w:val="left"/>
      <w:pPr>
        <w:tabs>
          <w:tab w:val="num" w:pos="0"/>
        </w:tabs>
        <w:ind w:left="1440" w:hanging="360"/>
      </w:pPr>
      <w:rPr>
        <w:rFonts w:ascii="Calibri" w:hAnsi="Calibri" w:cs="Calibri" w:hint="default"/>
        <w:b/>
        <w:sz w:val="24"/>
        <w:szCs w:val="24"/>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3" w15:restartNumberingAfterBreak="0">
    <w:nsid w:val="00000015"/>
    <w:multiLevelType w:val="multilevel"/>
    <w:tmpl w:val="66CABC46"/>
    <w:name w:val="WW8Num47"/>
    <w:lvl w:ilvl="0">
      <w:start w:val="1"/>
      <w:numFmt w:val="decimal"/>
      <w:lvlText w:val="%1."/>
      <w:lvlJc w:val="left"/>
      <w:pPr>
        <w:tabs>
          <w:tab w:val="num" w:pos="-76"/>
        </w:tabs>
        <w:ind w:left="644" w:hanging="360"/>
      </w:pPr>
      <w:rPr>
        <w:rFonts w:ascii="Calibri" w:hAnsi="Calibri" w:cs="Calibri"/>
        <w:b w:val="0"/>
      </w:rPr>
    </w:lvl>
    <w:lvl w:ilvl="1">
      <w:start w:val="1"/>
      <w:numFmt w:val="lowerLetter"/>
      <w:lvlText w:val="%2."/>
      <w:lvlJc w:val="left"/>
      <w:pPr>
        <w:tabs>
          <w:tab w:val="num" w:pos="0"/>
        </w:tabs>
        <w:ind w:left="1440" w:hanging="360"/>
      </w:pPr>
      <w:rPr>
        <w:rFonts w:ascii="Calibri" w:hAnsi="Calibri" w:cs="Calibri"/>
      </w:rPr>
    </w:lvl>
    <w:lvl w:ilvl="2">
      <w:start w:val="1"/>
      <w:numFmt w:val="bullet"/>
      <w:lvlText w:val=""/>
      <w:lvlJc w:val="left"/>
      <w:pPr>
        <w:tabs>
          <w:tab w:val="num" w:pos="0"/>
        </w:tabs>
        <w:ind w:left="2160" w:hanging="180"/>
      </w:pPr>
      <w:rPr>
        <w:rFonts w:ascii="Symbol" w:hAnsi="Symbol" w:cs="Symbol" w:hint="default"/>
      </w:rPr>
    </w:lvl>
    <w:lvl w:ilvl="3">
      <w:start w:val="1"/>
      <w:numFmt w:val="bullet"/>
      <w:lvlText w:val="o"/>
      <w:lvlJc w:val="left"/>
      <w:pPr>
        <w:tabs>
          <w:tab w:val="num" w:pos="0"/>
        </w:tabs>
        <w:ind w:left="2880" w:hanging="360"/>
      </w:pPr>
      <w:rPr>
        <w:rFonts w:ascii="Courier New" w:hAnsi="Courier New" w:cs="Courier New" w:hint="default"/>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4" w15:restartNumberingAfterBreak="0">
    <w:nsid w:val="00000016"/>
    <w:multiLevelType w:val="singleLevel"/>
    <w:tmpl w:val="00000016"/>
    <w:name w:val="WW8Num48"/>
    <w:lvl w:ilvl="0">
      <w:start w:val="1"/>
      <w:numFmt w:val="decimal"/>
      <w:lvlText w:val="%1."/>
      <w:lvlJc w:val="left"/>
      <w:pPr>
        <w:tabs>
          <w:tab w:val="num" w:pos="0"/>
        </w:tabs>
        <w:ind w:left="720" w:hanging="360"/>
      </w:pPr>
      <w:rPr>
        <w:b w:val="0"/>
      </w:rPr>
    </w:lvl>
  </w:abstractNum>
  <w:abstractNum w:abstractNumId="25" w15:restartNumberingAfterBreak="0">
    <w:nsid w:val="1B997FC4"/>
    <w:multiLevelType w:val="hybridMultilevel"/>
    <w:tmpl w:val="AA98395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270C3883"/>
    <w:multiLevelType w:val="multilevel"/>
    <w:tmpl w:val="5C464E2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 w15:restartNumberingAfterBreak="0">
    <w:nsid w:val="42FE5CBE"/>
    <w:multiLevelType w:val="hybridMultilevel"/>
    <w:tmpl w:val="3E9C4410"/>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28" w15:restartNumberingAfterBreak="0">
    <w:nsid w:val="5530659B"/>
    <w:multiLevelType w:val="hybridMultilevel"/>
    <w:tmpl w:val="84ECF216"/>
    <w:lvl w:ilvl="0" w:tplc="04150001">
      <w:start w:val="1"/>
      <w:numFmt w:val="bullet"/>
      <w:lvlText w:val=""/>
      <w:lvlJc w:val="left"/>
      <w:pPr>
        <w:ind w:left="1260" w:hanging="360"/>
      </w:pPr>
      <w:rPr>
        <w:rFonts w:ascii="Symbol" w:hAnsi="Symbol" w:hint="default"/>
      </w:rPr>
    </w:lvl>
    <w:lvl w:ilvl="1" w:tplc="04150003" w:tentative="1">
      <w:start w:val="1"/>
      <w:numFmt w:val="bullet"/>
      <w:lvlText w:val="o"/>
      <w:lvlJc w:val="left"/>
      <w:pPr>
        <w:ind w:left="1980" w:hanging="360"/>
      </w:pPr>
      <w:rPr>
        <w:rFonts w:ascii="Courier New" w:hAnsi="Courier New" w:cs="Courier New" w:hint="default"/>
      </w:rPr>
    </w:lvl>
    <w:lvl w:ilvl="2" w:tplc="04150005" w:tentative="1">
      <w:start w:val="1"/>
      <w:numFmt w:val="bullet"/>
      <w:lvlText w:val=""/>
      <w:lvlJc w:val="left"/>
      <w:pPr>
        <w:ind w:left="2700" w:hanging="360"/>
      </w:pPr>
      <w:rPr>
        <w:rFonts w:ascii="Wingdings" w:hAnsi="Wingdings" w:hint="default"/>
      </w:rPr>
    </w:lvl>
    <w:lvl w:ilvl="3" w:tplc="04150001" w:tentative="1">
      <w:start w:val="1"/>
      <w:numFmt w:val="bullet"/>
      <w:lvlText w:val=""/>
      <w:lvlJc w:val="left"/>
      <w:pPr>
        <w:ind w:left="3420" w:hanging="360"/>
      </w:pPr>
      <w:rPr>
        <w:rFonts w:ascii="Symbol" w:hAnsi="Symbol" w:hint="default"/>
      </w:rPr>
    </w:lvl>
    <w:lvl w:ilvl="4" w:tplc="04150003" w:tentative="1">
      <w:start w:val="1"/>
      <w:numFmt w:val="bullet"/>
      <w:lvlText w:val="o"/>
      <w:lvlJc w:val="left"/>
      <w:pPr>
        <w:ind w:left="4140" w:hanging="360"/>
      </w:pPr>
      <w:rPr>
        <w:rFonts w:ascii="Courier New" w:hAnsi="Courier New" w:cs="Courier New" w:hint="default"/>
      </w:rPr>
    </w:lvl>
    <w:lvl w:ilvl="5" w:tplc="04150005" w:tentative="1">
      <w:start w:val="1"/>
      <w:numFmt w:val="bullet"/>
      <w:lvlText w:val=""/>
      <w:lvlJc w:val="left"/>
      <w:pPr>
        <w:ind w:left="4860" w:hanging="360"/>
      </w:pPr>
      <w:rPr>
        <w:rFonts w:ascii="Wingdings" w:hAnsi="Wingdings" w:hint="default"/>
      </w:rPr>
    </w:lvl>
    <w:lvl w:ilvl="6" w:tplc="04150001" w:tentative="1">
      <w:start w:val="1"/>
      <w:numFmt w:val="bullet"/>
      <w:lvlText w:val=""/>
      <w:lvlJc w:val="left"/>
      <w:pPr>
        <w:ind w:left="5580" w:hanging="360"/>
      </w:pPr>
      <w:rPr>
        <w:rFonts w:ascii="Symbol" w:hAnsi="Symbol" w:hint="default"/>
      </w:rPr>
    </w:lvl>
    <w:lvl w:ilvl="7" w:tplc="04150003" w:tentative="1">
      <w:start w:val="1"/>
      <w:numFmt w:val="bullet"/>
      <w:lvlText w:val="o"/>
      <w:lvlJc w:val="left"/>
      <w:pPr>
        <w:ind w:left="6300" w:hanging="360"/>
      </w:pPr>
      <w:rPr>
        <w:rFonts w:ascii="Courier New" w:hAnsi="Courier New" w:cs="Courier New" w:hint="default"/>
      </w:rPr>
    </w:lvl>
    <w:lvl w:ilvl="8" w:tplc="04150005" w:tentative="1">
      <w:start w:val="1"/>
      <w:numFmt w:val="bullet"/>
      <w:lvlText w:val=""/>
      <w:lvlJc w:val="left"/>
      <w:pPr>
        <w:ind w:left="7020" w:hanging="360"/>
      </w:pPr>
      <w:rPr>
        <w:rFonts w:ascii="Wingdings" w:hAnsi="Wingdings" w:hint="default"/>
      </w:rPr>
    </w:lvl>
  </w:abstractNum>
  <w:abstractNum w:abstractNumId="29" w15:restartNumberingAfterBreak="0">
    <w:nsid w:val="58C705F6"/>
    <w:multiLevelType w:val="multilevel"/>
    <w:tmpl w:val="BE488346"/>
    <w:lvl w:ilvl="0">
      <w:start w:val="1"/>
      <w:numFmt w:val="upperRoman"/>
      <w:pStyle w:val="Podtytu"/>
      <w:lvlText w:val="%1."/>
      <w:lvlJc w:val="left"/>
      <w:pPr>
        <w:tabs>
          <w:tab w:val="num" w:pos="1080"/>
        </w:tabs>
        <w:ind w:left="1080" w:hanging="72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619A174A"/>
    <w:multiLevelType w:val="multilevel"/>
    <w:tmpl w:val="51D00D38"/>
    <w:lvl w:ilvl="0">
      <w:start w:val="1"/>
      <w:numFmt w:val="decimal"/>
      <w:lvlText w:val="%1."/>
      <w:lvlJc w:val="left"/>
      <w:pPr>
        <w:tabs>
          <w:tab w:val="num" w:pos="0"/>
        </w:tabs>
        <w:ind w:left="720" w:hanging="360"/>
      </w:pPr>
      <w:rPr>
        <w:rFonts w:ascii="Cambria" w:hAnsi="Cambria" w:cs="Times New Roman" w:hint="default"/>
        <w:color w:val="000000"/>
        <w:sz w:val="24"/>
        <w:szCs w:val="24"/>
      </w:rPr>
    </w:lvl>
    <w:lvl w:ilvl="1">
      <w:start w:val="1"/>
      <w:numFmt w:val="lowerLetter"/>
      <w:lvlText w:val="%2."/>
      <w:lvlJc w:val="left"/>
      <w:pPr>
        <w:tabs>
          <w:tab w:val="num" w:pos="0"/>
        </w:tabs>
        <w:ind w:left="1440" w:hanging="360"/>
      </w:pPr>
      <w:rPr>
        <w:rFonts w:ascii="Cambria" w:hAnsi="Cambria" w:cs="Calibri" w:hint="default"/>
        <w:color w:val="000000"/>
        <w:sz w:val="24"/>
        <w:szCs w:val="24"/>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8"/>
  </w:num>
  <w:num w:numId="3">
    <w:abstractNumId w:val="26"/>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27"/>
  </w:num>
  <w:num w:numId="15">
    <w:abstractNumId w:val="10"/>
    <w:lvlOverride w:ilvl="0">
      <w:startOverride w:val="1"/>
    </w:lvlOverride>
  </w:num>
  <w:num w:numId="16">
    <w:abstractNumId w:val="16"/>
    <w:lvlOverride w:ilvl="0">
      <w:startOverride w:val="1"/>
    </w:lvlOverride>
  </w:num>
  <w:num w:numId="17">
    <w:abstractNumId w:val="21"/>
    <w:lvlOverride w:ilvl="0">
      <w:startOverride w:val="1"/>
    </w:lvlOverride>
  </w:num>
  <w:num w:numId="18">
    <w:abstractNumId w:val="24"/>
    <w:lvlOverride w:ilvl="0">
      <w:startOverride w:val="1"/>
    </w:lvlOverride>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lvlOverride w:ilvl="0">
      <w:startOverride w:val="1"/>
    </w:lvlOverride>
  </w:num>
  <w:num w:numId="30">
    <w:abstractNumId w:val="17"/>
    <w:lvlOverride w:ilvl="0">
      <w:startOverride w:val="1"/>
    </w:lvlOverride>
  </w:num>
  <w:num w:numId="31">
    <w:abstractNumId w:val="10"/>
    <w:lvlOverride w:ilvl="0">
      <w:startOverride w:val="1"/>
    </w:lvlOverride>
  </w:num>
  <w:num w:numId="32">
    <w:abstractNumId w:val="10"/>
    <w:lvlOverride w:ilvl="0">
      <w:startOverride w:val="1"/>
    </w:lvlOverride>
  </w:num>
  <w:num w:numId="33">
    <w:abstractNumId w:val="10"/>
    <w:lvlOverride w:ilvl="0">
      <w:startOverride w:val="1"/>
    </w:lvlOverride>
  </w:num>
  <w:num w:numId="34">
    <w:abstractNumId w:val="10"/>
    <w:lvlOverride w:ilvl="0">
      <w:startOverride w:val="1"/>
    </w:lvlOverride>
  </w:num>
  <w:num w:numId="35">
    <w:abstractNumId w:val="10"/>
    <w:lvlOverride w:ilvl="0">
      <w:startOverride w:val="1"/>
    </w:lvlOverride>
  </w:num>
  <w:num w:numId="36">
    <w:abstractNumId w:val="25"/>
  </w:num>
  <w:num w:numId="37">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2F22"/>
    <w:rsid w:val="00001062"/>
    <w:rsid w:val="00005B18"/>
    <w:rsid w:val="00014B26"/>
    <w:rsid w:val="00031927"/>
    <w:rsid w:val="000375BA"/>
    <w:rsid w:val="00067BF4"/>
    <w:rsid w:val="00076868"/>
    <w:rsid w:val="0008575C"/>
    <w:rsid w:val="00096D97"/>
    <w:rsid w:val="000A6DBA"/>
    <w:rsid w:val="000A7E62"/>
    <w:rsid w:val="000C4D68"/>
    <w:rsid w:val="000D3D5F"/>
    <w:rsid w:val="000E5ABA"/>
    <w:rsid w:val="00112070"/>
    <w:rsid w:val="001228CA"/>
    <w:rsid w:val="00137F8C"/>
    <w:rsid w:val="00144168"/>
    <w:rsid w:val="001515ED"/>
    <w:rsid w:val="00152D45"/>
    <w:rsid w:val="001659A1"/>
    <w:rsid w:val="001773A6"/>
    <w:rsid w:val="00191F5E"/>
    <w:rsid w:val="001A05BB"/>
    <w:rsid w:val="001A073B"/>
    <w:rsid w:val="001D671A"/>
    <w:rsid w:val="001E0D33"/>
    <w:rsid w:val="001F7CA8"/>
    <w:rsid w:val="002002C9"/>
    <w:rsid w:val="002013BF"/>
    <w:rsid w:val="002041FD"/>
    <w:rsid w:val="0022067B"/>
    <w:rsid w:val="00220AA4"/>
    <w:rsid w:val="00221D8F"/>
    <w:rsid w:val="0023449A"/>
    <w:rsid w:val="002419FA"/>
    <w:rsid w:val="002759B3"/>
    <w:rsid w:val="00291B98"/>
    <w:rsid w:val="002A6F97"/>
    <w:rsid w:val="002C0AAD"/>
    <w:rsid w:val="002D3F9B"/>
    <w:rsid w:val="002D7F0F"/>
    <w:rsid w:val="002E1E27"/>
    <w:rsid w:val="002E5E7B"/>
    <w:rsid w:val="002F3669"/>
    <w:rsid w:val="002F3C78"/>
    <w:rsid w:val="00300F63"/>
    <w:rsid w:val="00353428"/>
    <w:rsid w:val="0036002A"/>
    <w:rsid w:val="00394411"/>
    <w:rsid w:val="003A2AA0"/>
    <w:rsid w:val="003B5AAD"/>
    <w:rsid w:val="003C002F"/>
    <w:rsid w:val="003C32E2"/>
    <w:rsid w:val="003C44B4"/>
    <w:rsid w:val="003C6B24"/>
    <w:rsid w:val="003F1801"/>
    <w:rsid w:val="003F3245"/>
    <w:rsid w:val="004032E7"/>
    <w:rsid w:val="00427997"/>
    <w:rsid w:val="00430275"/>
    <w:rsid w:val="0043262C"/>
    <w:rsid w:val="00437A41"/>
    <w:rsid w:val="00447120"/>
    <w:rsid w:val="00461C54"/>
    <w:rsid w:val="00464C26"/>
    <w:rsid w:val="0047008E"/>
    <w:rsid w:val="004800BA"/>
    <w:rsid w:val="0048221A"/>
    <w:rsid w:val="004839F5"/>
    <w:rsid w:val="004844E7"/>
    <w:rsid w:val="00485254"/>
    <w:rsid w:val="00494C04"/>
    <w:rsid w:val="004B2A49"/>
    <w:rsid w:val="004B2B38"/>
    <w:rsid w:val="004C1A5D"/>
    <w:rsid w:val="004C2744"/>
    <w:rsid w:val="004C3B9A"/>
    <w:rsid w:val="004C7EEB"/>
    <w:rsid w:val="004E05DB"/>
    <w:rsid w:val="005065A4"/>
    <w:rsid w:val="0050718C"/>
    <w:rsid w:val="00510168"/>
    <w:rsid w:val="00510E07"/>
    <w:rsid w:val="00514876"/>
    <w:rsid w:val="0052518E"/>
    <w:rsid w:val="00535957"/>
    <w:rsid w:val="00552429"/>
    <w:rsid w:val="0055578B"/>
    <w:rsid w:val="005617DA"/>
    <w:rsid w:val="0059481D"/>
    <w:rsid w:val="005A50F6"/>
    <w:rsid w:val="005A6666"/>
    <w:rsid w:val="005A73C0"/>
    <w:rsid w:val="005C36D3"/>
    <w:rsid w:val="005D0F78"/>
    <w:rsid w:val="005D2218"/>
    <w:rsid w:val="005D441B"/>
    <w:rsid w:val="005D6701"/>
    <w:rsid w:val="005E43FE"/>
    <w:rsid w:val="005F12D5"/>
    <w:rsid w:val="0061676F"/>
    <w:rsid w:val="00635DC4"/>
    <w:rsid w:val="0064620E"/>
    <w:rsid w:val="0065225B"/>
    <w:rsid w:val="006538BB"/>
    <w:rsid w:val="00657AE6"/>
    <w:rsid w:val="006657F3"/>
    <w:rsid w:val="00666377"/>
    <w:rsid w:val="00666D12"/>
    <w:rsid w:val="00667687"/>
    <w:rsid w:val="00674145"/>
    <w:rsid w:val="00682B99"/>
    <w:rsid w:val="00682F22"/>
    <w:rsid w:val="006900ED"/>
    <w:rsid w:val="00693FB9"/>
    <w:rsid w:val="00694A5C"/>
    <w:rsid w:val="006A7697"/>
    <w:rsid w:val="006B1009"/>
    <w:rsid w:val="006B4696"/>
    <w:rsid w:val="006B7E9D"/>
    <w:rsid w:val="006D4631"/>
    <w:rsid w:val="006E6AEF"/>
    <w:rsid w:val="006E7B6E"/>
    <w:rsid w:val="006F290D"/>
    <w:rsid w:val="006F3A26"/>
    <w:rsid w:val="007059E8"/>
    <w:rsid w:val="0072206D"/>
    <w:rsid w:val="007524D5"/>
    <w:rsid w:val="00771345"/>
    <w:rsid w:val="007A16A8"/>
    <w:rsid w:val="007A4D6E"/>
    <w:rsid w:val="007B1D36"/>
    <w:rsid w:val="007B1D49"/>
    <w:rsid w:val="007C7035"/>
    <w:rsid w:val="007D38D1"/>
    <w:rsid w:val="007E0186"/>
    <w:rsid w:val="007F5933"/>
    <w:rsid w:val="00802994"/>
    <w:rsid w:val="00803A90"/>
    <w:rsid w:val="008052EB"/>
    <w:rsid w:val="00805C55"/>
    <w:rsid w:val="00807E6A"/>
    <w:rsid w:val="0081118E"/>
    <w:rsid w:val="00816B49"/>
    <w:rsid w:val="00826345"/>
    <w:rsid w:val="00833224"/>
    <w:rsid w:val="00862032"/>
    <w:rsid w:val="008767C9"/>
    <w:rsid w:val="008834E4"/>
    <w:rsid w:val="008A3B2D"/>
    <w:rsid w:val="008B023E"/>
    <w:rsid w:val="008C1DE2"/>
    <w:rsid w:val="008C1F0F"/>
    <w:rsid w:val="008C6A85"/>
    <w:rsid w:val="008E14C9"/>
    <w:rsid w:val="00900BB8"/>
    <w:rsid w:val="0090100A"/>
    <w:rsid w:val="009030B0"/>
    <w:rsid w:val="00905ADE"/>
    <w:rsid w:val="009069CD"/>
    <w:rsid w:val="00915FC6"/>
    <w:rsid w:val="00922016"/>
    <w:rsid w:val="00936918"/>
    <w:rsid w:val="00945753"/>
    <w:rsid w:val="00947463"/>
    <w:rsid w:val="00955AE5"/>
    <w:rsid w:val="00957531"/>
    <w:rsid w:val="0096426D"/>
    <w:rsid w:val="00967491"/>
    <w:rsid w:val="009817B4"/>
    <w:rsid w:val="009A1FF3"/>
    <w:rsid w:val="009A78C8"/>
    <w:rsid w:val="009B5544"/>
    <w:rsid w:val="009B76FA"/>
    <w:rsid w:val="009D40B8"/>
    <w:rsid w:val="009D668A"/>
    <w:rsid w:val="009E6275"/>
    <w:rsid w:val="00A06DBE"/>
    <w:rsid w:val="00A11288"/>
    <w:rsid w:val="00A14216"/>
    <w:rsid w:val="00A22D24"/>
    <w:rsid w:val="00A24A85"/>
    <w:rsid w:val="00A27CC9"/>
    <w:rsid w:val="00A33E16"/>
    <w:rsid w:val="00A357F3"/>
    <w:rsid w:val="00A35E0A"/>
    <w:rsid w:val="00A418BC"/>
    <w:rsid w:val="00A41AF6"/>
    <w:rsid w:val="00A47819"/>
    <w:rsid w:val="00A60454"/>
    <w:rsid w:val="00A83BC5"/>
    <w:rsid w:val="00A85BB6"/>
    <w:rsid w:val="00A9160D"/>
    <w:rsid w:val="00A954BE"/>
    <w:rsid w:val="00A95802"/>
    <w:rsid w:val="00A95F0C"/>
    <w:rsid w:val="00AA5E50"/>
    <w:rsid w:val="00AB231C"/>
    <w:rsid w:val="00AB3237"/>
    <w:rsid w:val="00AC1B74"/>
    <w:rsid w:val="00AD0372"/>
    <w:rsid w:val="00AE410B"/>
    <w:rsid w:val="00AF30B8"/>
    <w:rsid w:val="00AF4E29"/>
    <w:rsid w:val="00B01422"/>
    <w:rsid w:val="00B11B4F"/>
    <w:rsid w:val="00B14CF1"/>
    <w:rsid w:val="00B23C84"/>
    <w:rsid w:val="00B42786"/>
    <w:rsid w:val="00B4633C"/>
    <w:rsid w:val="00B5593E"/>
    <w:rsid w:val="00B577EB"/>
    <w:rsid w:val="00B57C54"/>
    <w:rsid w:val="00B602AB"/>
    <w:rsid w:val="00B70CF2"/>
    <w:rsid w:val="00B90BE9"/>
    <w:rsid w:val="00B928E4"/>
    <w:rsid w:val="00B94EDC"/>
    <w:rsid w:val="00BB58B6"/>
    <w:rsid w:val="00BB66D0"/>
    <w:rsid w:val="00BC1BB5"/>
    <w:rsid w:val="00BC2A00"/>
    <w:rsid w:val="00BD2FDE"/>
    <w:rsid w:val="00BE1EBC"/>
    <w:rsid w:val="00BE3BD0"/>
    <w:rsid w:val="00C0512D"/>
    <w:rsid w:val="00C12369"/>
    <w:rsid w:val="00C2036B"/>
    <w:rsid w:val="00C31403"/>
    <w:rsid w:val="00C42F65"/>
    <w:rsid w:val="00C45FC3"/>
    <w:rsid w:val="00C47A1A"/>
    <w:rsid w:val="00C47BC7"/>
    <w:rsid w:val="00C50F86"/>
    <w:rsid w:val="00C52754"/>
    <w:rsid w:val="00C54389"/>
    <w:rsid w:val="00C61BCA"/>
    <w:rsid w:val="00C65123"/>
    <w:rsid w:val="00C8035A"/>
    <w:rsid w:val="00C837D2"/>
    <w:rsid w:val="00C846E6"/>
    <w:rsid w:val="00C85C64"/>
    <w:rsid w:val="00C91BB9"/>
    <w:rsid w:val="00C93A5C"/>
    <w:rsid w:val="00CA117B"/>
    <w:rsid w:val="00CB0CE2"/>
    <w:rsid w:val="00CB1FE4"/>
    <w:rsid w:val="00CB3151"/>
    <w:rsid w:val="00CD2D97"/>
    <w:rsid w:val="00CD65BA"/>
    <w:rsid w:val="00CE543B"/>
    <w:rsid w:val="00CF12E7"/>
    <w:rsid w:val="00CF492F"/>
    <w:rsid w:val="00CF6C13"/>
    <w:rsid w:val="00CF7C60"/>
    <w:rsid w:val="00D04D2D"/>
    <w:rsid w:val="00D14030"/>
    <w:rsid w:val="00D2036B"/>
    <w:rsid w:val="00D214B3"/>
    <w:rsid w:val="00D35CE3"/>
    <w:rsid w:val="00D413FC"/>
    <w:rsid w:val="00D57144"/>
    <w:rsid w:val="00D64565"/>
    <w:rsid w:val="00D81805"/>
    <w:rsid w:val="00D95B8A"/>
    <w:rsid w:val="00DA79FE"/>
    <w:rsid w:val="00DB46F7"/>
    <w:rsid w:val="00DB6438"/>
    <w:rsid w:val="00DC193D"/>
    <w:rsid w:val="00DD3300"/>
    <w:rsid w:val="00DE4C62"/>
    <w:rsid w:val="00DF0A16"/>
    <w:rsid w:val="00DF3CCE"/>
    <w:rsid w:val="00DF7BF7"/>
    <w:rsid w:val="00E1320B"/>
    <w:rsid w:val="00E136C4"/>
    <w:rsid w:val="00E273EB"/>
    <w:rsid w:val="00E30D52"/>
    <w:rsid w:val="00E32662"/>
    <w:rsid w:val="00E42E52"/>
    <w:rsid w:val="00E44515"/>
    <w:rsid w:val="00E62DE4"/>
    <w:rsid w:val="00E650BD"/>
    <w:rsid w:val="00E82895"/>
    <w:rsid w:val="00E85BF0"/>
    <w:rsid w:val="00E906E0"/>
    <w:rsid w:val="00E91872"/>
    <w:rsid w:val="00EA4069"/>
    <w:rsid w:val="00EB10F0"/>
    <w:rsid w:val="00EB2E10"/>
    <w:rsid w:val="00EB55BD"/>
    <w:rsid w:val="00EC04E3"/>
    <w:rsid w:val="00EE0E85"/>
    <w:rsid w:val="00EE21A5"/>
    <w:rsid w:val="00EE7975"/>
    <w:rsid w:val="00EE7F90"/>
    <w:rsid w:val="00F151B1"/>
    <w:rsid w:val="00F17520"/>
    <w:rsid w:val="00F244FD"/>
    <w:rsid w:val="00F42DA6"/>
    <w:rsid w:val="00F5263D"/>
    <w:rsid w:val="00F60FFA"/>
    <w:rsid w:val="00F76017"/>
    <w:rsid w:val="00F8235B"/>
    <w:rsid w:val="00F824DF"/>
    <w:rsid w:val="00FB056E"/>
    <w:rsid w:val="00FB54E2"/>
    <w:rsid w:val="00FB6088"/>
    <w:rsid w:val="00FD493F"/>
    <w:rsid w:val="00FD6AC6"/>
    <w:rsid w:val="00FD7797"/>
    <w:rsid w:val="00FE16E2"/>
    <w:rsid w:val="00FE2D32"/>
    <w:rsid w:val="00FE38E5"/>
    <w:rsid w:val="00FE5E58"/>
    <w:rsid w:val="00FE7FF8"/>
    <w:rsid w:val="00FF0A8A"/>
    <w:rsid w:val="00FF1F40"/>
    <w:rsid w:val="00FF240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DEC221"/>
  <w15:chartTrackingRefBased/>
  <w15:docId w15:val="{84E744F2-08B7-4C07-97F3-A9532CC8F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E410B"/>
    <w:pPr>
      <w:spacing w:after="200" w:line="276" w:lineRule="auto"/>
    </w:pPr>
    <w:rPr>
      <w:sz w:val="22"/>
      <w:szCs w:val="22"/>
      <w:lang w:eastAsia="en-US"/>
    </w:rPr>
  </w:style>
  <w:style w:type="paragraph" w:styleId="Nagwek1">
    <w:name w:val="heading 1"/>
    <w:basedOn w:val="Normalny"/>
    <w:next w:val="Normalny"/>
    <w:qFormat/>
    <w:rsid w:val="00A35E0A"/>
    <w:pPr>
      <w:keepNext/>
      <w:spacing w:after="0" w:line="240" w:lineRule="auto"/>
      <w:jc w:val="both"/>
      <w:outlineLvl w:val="0"/>
    </w:pPr>
    <w:rPr>
      <w:rFonts w:ascii="Times New Roman" w:eastAsia="Times New Roman" w:hAnsi="Times New Roman"/>
      <w:bCs/>
      <w:sz w:val="28"/>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682F2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82F22"/>
  </w:style>
  <w:style w:type="paragraph" w:styleId="Stopka">
    <w:name w:val="footer"/>
    <w:basedOn w:val="Normalny"/>
    <w:link w:val="StopkaZnak"/>
    <w:uiPriority w:val="99"/>
    <w:unhideWhenUsed/>
    <w:rsid w:val="00682F2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82F22"/>
  </w:style>
  <w:style w:type="paragraph" w:styleId="Tekstdymka">
    <w:name w:val="Balloon Text"/>
    <w:basedOn w:val="Normalny"/>
    <w:link w:val="TekstdymkaZnak"/>
    <w:uiPriority w:val="99"/>
    <w:semiHidden/>
    <w:unhideWhenUsed/>
    <w:rsid w:val="00682F22"/>
    <w:pPr>
      <w:spacing w:after="0" w:line="240" w:lineRule="auto"/>
    </w:pPr>
    <w:rPr>
      <w:rFonts w:ascii="Tahoma" w:hAnsi="Tahoma"/>
      <w:sz w:val="16"/>
      <w:szCs w:val="16"/>
      <w:lang w:val="x-none" w:eastAsia="x-none"/>
    </w:rPr>
  </w:style>
  <w:style w:type="character" w:customStyle="1" w:styleId="TekstdymkaZnak">
    <w:name w:val="Tekst dymka Znak"/>
    <w:link w:val="Tekstdymka"/>
    <w:uiPriority w:val="99"/>
    <w:semiHidden/>
    <w:rsid w:val="00682F22"/>
    <w:rPr>
      <w:rFonts w:ascii="Tahoma" w:hAnsi="Tahoma" w:cs="Tahoma"/>
      <w:sz w:val="16"/>
      <w:szCs w:val="16"/>
    </w:rPr>
  </w:style>
  <w:style w:type="paragraph" w:styleId="Podtytu">
    <w:name w:val="Subtitle"/>
    <w:basedOn w:val="Normalny"/>
    <w:qFormat/>
    <w:rsid w:val="00E906E0"/>
    <w:pPr>
      <w:numPr>
        <w:numId w:val="1"/>
      </w:numPr>
      <w:autoSpaceDE w:val="0"/>
      <w:autoSpaceDN w:val="0"/>
      <w:spacing w:after="0" w:line="360" w:lineRule="auto"/>
      <w:jc w:val="center"/>
    </w:pPr>
    <w:rPr>
      <w:rFonts w:ascii="Tahoma" w:eastAsia="Times New Roman" w:hAnsi="Tahoma" w:cs="Book Antiqua"/>
      <w:b/>
      <w:bCs/>
      <w:lang w:eastAsia="pl-PL"/>
    </w:rPr>
  </w:style>
  <w:style w:type="paragraph" w:styleId="Zwykytekst">
    <w:name w:val="Plain Text"/>
    <w:basedOn w:val="Normalny"/>
    <w:link w:val="ZwykytekstZnak"/>
    <w:uiPriority w:val="99"/>
    <w:semiHidden/>
    <w:unhideWhenUsed/>
    <w:rsid w:val="00816B49"/>
    <w:pPr>
      <w:spacing w:after="0" w:line="240" w:lineRule="auto"/>
    </w:pPr>
    <w:rPr>
      <w:rFonts w:ascii="Consolas" w:hAnsi="Consolas"/>
      <w:sz w:val="21"/>
      <w:szCs w:val="21"/>
      <w:lang w:val="x-none"/>
    </w:rPr>
  </w:style>
  <w:style w:type="character" w:customStyle="1" w:styleId="ZwykytekstZnak">
    <w:name w:val="Zwykły tekst Znak"/>
    <w:link w:val="Zwykytekst"/>
    <w:uiPriority w:val="99"/>
    <w:semiHidden/>
    <w:rsid w:val="00816B49"/>
    <w:rPr>
      <w:rFonts w:ascii="Consolas" w:eastAsia="Calibri" w:hAnsi="Consolas" w:cs="Times New Roman"/>
      <w:sz w:val="21"/>
      <w:szCs w:val="21"/>
      <w:lang w:eastAsia="en-US"/>
    </w:rPr>
  </w:style>
  <w:style w:type="character" w:styleId="Pogrubienie">
    <w:name w:val="Strong"/>
    <w:qFormat/>
    <w:rsid w:val="00EE7F90"/>
    <w:rPr>
      <w:b/>
      <w:bCs/>
    </w:rPr>
  </w:style>
  <w:style w:type="paragraph" w:styleId="Tekstpodstawowy">
    <w:name w:val="Body Text"/>
    <w:basedOn w:val="Normalny"/>
    <w:rsid w:val="00EE7F90"/>
    <w:pPr>
      <w:suppressAutoHyphens/>
      <w:spacing w:after="120" w:line="240" w:lineRule="auto"/>
    </w:pPr>
    <w:rPr>
      <w:rFonts w:ascii="Times New Roman" w:eastAsia="Times New Roman" w:hAnsi="Times New Roman"/>
      <w:sz w:val="20"/>
      <w:szCs w:val="20"/>
      <w:lang w:eastAsia="ar-SA"/>
    </w:rPr>
  </w:style>
  <w:style w:type="paragraph" w:styleId="HTML-wstpniesformatowany">
    <w:name w:val="HTML Preformatted"/>
    <w:basedOn w:val="Normalny"/>
    <w:rsid w:val="00CF6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paragraph" w:styleId="Akapitzlist">
    <w:name w:val="List Paragraph"/>
    <w:basedOn w:val="Normalny"/>
    <w:uiPriority w:val="34"/>
    <w:qFormat/>
    <w:rsid w:val="002759B3"/>
    <w:pPr>
      <w:ind w:left="720"/>
      <w:contextualSpacing/>
    </w:pPr>
  </w:style>
  <w:style w:type="paragraph" w:styleId="Tekstpodstawowy3">
    <w:name w:val="Body Text 3"/>
    <w:basedOn w:val="Normalny"/>
    <w:link w:val="Tekstpodstawowy3Znak"/>
    <w:uiPriority w:val="99"/>
    <w:semiHidden/>
    <w:unhideWhenUsed/>
    <w:rsid w:val="00E85BF0"/>
    <w:pPr>
      <w:spacing w:after="120"/>
    </w:pPr>
    <w:rPr>
      <w:sz w:val="16"/>
      <w:szCs w:val="16"/>
    </w:rPr>
  </w:style>
  <w:style w:type="character" w:customStyle="1" w:styleId="Tekstpodstawowy3Znak">
    <w:name w:val="Tekst podstawowy 3 Znak"/>
    <w:link w:val="Tekstpodstawowy3"/>
    <w:uiPriority w:val="99"/>
    <w:semiHidden/>
    <w:rsid w:val="00E85BF0"/>
    <w:rPr>
      <w:sz w:val="16"/>
      <w:szCs w:val="16"/>
      <w:lang w:eastAsia="en-US"/>
    </w:rPr>
  </w:style>
  <w:style w:type="paragraph" w:styleId="Bezodstpw">
    <w:name w:val="No Spacing"/>
    <w:uiPriority w:val="1"/>
    <w:qFormat/>
    <w:rsid w:val="00E62DE4"/>
    <w:rPr>
      <w:sz w:val="22"/>
      <w:szCs w:val="22"/>
      <w:lang w:eastAsia="en-US"/>
    </w:rPr>
  </w:style>
  <w:style w:type="paragraph" w:styleId="Tekstprzypisukocowego">
    <w:name w:val="endnote text"/>
    <w:basedOn w:val="Normalny"/>
    <w:link w:val="TekstprzypisukocowegoZnak"/>
    <w:uiPriority w:val="99"/>
    <w:semiHidden/>
    <w:unhideWhenUsed/>
    <w:rsid w:val="007A4D6E"/>
    <w:rPr>
      <w:sz w:val="20"/>
      <w:szCs w:val="20"/>
    </w:rPr>
  </w:style>
  <w:style w:type="character" w:customStyle="1" w:styleId="TekstprzypisukocowegoZnak">
    <w:name w:val="Tekst przypisu końcowego Znak"/>
    <w:link w:val="Tekstprzypisukocowego"/>
    <w:uiPriority w:val="99"/>
    <w:semiHidden/>
    <w:rsid w:val="007A4D6E"/>
    <w:rPr>
      <w:lang w:eastAsia="en-US"/>
    </w:rPr>
  </w:style>
  <w:style w:type="character" w:styleId="Odwoanieprzypisukocowego">
    <w:name w:val="endnote reference"/>
    <w:uiPriority w:val="99"/>
    <w:semiHidden/>
    <w:unhideWhenUsed/>
    <w:rsid w:val="007A4D6E"/>
    <w:rPr>
      <w:vertAlign w:val="superscript"/>
    </w:rPr>
  </w:style>
  <w:style w:type="character" w:styleId="Hipercze">
    <w:name w:val="Hyperlink"/>
    <w:uiPriority w:val="99"/>
    <w:unhideWhenUsed/>
    <w:rsid w:val="00FB6088"/>
    <w:rPr>
      <w:color w:val="0563C1"/>
      <w:u w:val="single"/>
    </w:rPr>
  </w:style>
  <w:style w:type="paragraph" w:customStyle="1" w:styleId="Default">
    <w:name w:val="Default"/>
    <w:rsid w:val="006900ED"/>
    <w:pPr>
      <w:suppressAutoHyphens/>
      <w:autoSpaceDE w:val="0"/>
    </w:pPr>
    <w:rPr>
      <w:rFonts w:ascii="Times New Roman" w:eastAsia="Times New Roman" w:hAnsi="Times New Roman"/>
      <w:color w:val="000000"/>
      <w:sz w:val="24"/>
      <w:szCs w:val="24"/>
      <w:lang w:eastAsia="ar-SA"/>
    </w:rPr>
  </w:style>
  <w:style w:type="paragraph" w:customStyle="1" w:styleId="Styl2">
    <w:name w:val="Styl2"/>
    <w:basedOn w:val="Normalny"/>
    <w:rsid w:val="006900ED"/>
    <w:pPr>
      <w:numPr>
        <w:numId w:val="15"/>
      </w:numPr>
      <w:suppressAutoHyphens/>
      <w:spacing w:after="0" w:line="240" w:lineRule="auto"/>
    </w:pPr>
    <w:rPr>
      <w:rFonts w:ascii="Times New Roman" w:eastAsia="Times New Roman" w:hAnsi="Times New Roman"/>
      <w:sz w:val="24"/>
      <w:szCs w:val="24"/>
      <w:lang w:eastAsia="ar-SA"/>
    </w:rPr>
  </w:style>
  <w:style w:type="character" w:customStyle="1" w:styleId="apple-converted-space">
    <w:name w:val="apple-converted-space"/>
    <w:rsid w:val="006900ED"/>
  </w:style>
  <w:style w:type="character" w:styleId="UyteHipercze">
    <w:name w:val="FollowedHyperlink"/>
    <w:basedOn w:val="Domylnaczcionkaakapitu"/>
    <w:uiPriority w:val="99"/>
    <w:semiHidden/>
    <w:unhideWhenUsed/>
    <w:rsid w:val="00485254"/>
    <w:rPr>
      <w:color w:val="954F72" w:themeColor="followedHyperlink"/>
      <w:u w:val="single"/>
    </w:rPr>
  </w:style>
  <w:style w:type="character" w:customStyle="1" w:styleId="Nierozpoznanawzmianka1">
    <w:name w:val="Nierozpoznana wzmianka1"/>
    <w:basedOn w:val="Domylnaczcionkaakapitu"/>
    <w:uiPriority w:val="99"/>
    <w:semiHidden/>
    <w:unhideWhenUsed/>
    <w:rsid w:val="00957531"/>
    <w:rPr>
      <w:color w:val="605E5C"/>
      <w:shd w:val="clear" w:color="auto" w:fill="E1DFDD"/>
    </w:rPr>
  </w:style>
  <w:style w:type="paragraph" w:styleId="Poprawka">
    <w:name w:val="Revision"/>
    <w:hidden/>
    <w:uiPriority w:val="99"/>
    <w:semiHidden/>
    <w:rsid w:val="00B577EB"/>
    <w:rPr>
      <w:sz w:val="22"/>
      <w:szCs w:val="22"/>
      <w:lang w:eastAsia="en-US"/>
    </w:rPr>
  </w:style>
  <w:style w:type="character" w:styleId="Odwoaniedokomentarza">
    <w:name w:val="annotation reference"/>
    <w:basedOn w:val="Domylnaczcionkaakapitu"/>
    <w:uiPriority w:val="99"/>
    <w:semiHidden/>
    <w:unhideWhenUsed/>
    <w:rsid w:val="00B577EB"/>
    <w:rPr>
      <w:sz w:val="16"/>
      <w:szCs w:val="16"/>
    </w:rPr>
  </w:style>
  <w:style w:type="paragraph" w:styleId="Tekstkomentarza">
    <w:name w:val="annotation text"/>
    <w:basedOn w:val="Normalny"/>
    <w:link w:val="TekstkomentarzaZnak"/>
    <w:uiPriority w:val="99"/>
    <w:semiHidden/>
    <w:unhideWhenUsed/>
    <w:rsid w:val="00B577E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577EB"/>
    <w:rPr>
      <w:lang w:eastAsia="en-US"/>
    </w:rPr>
  </w:style>
  <w:style w:type="paragraph" w:styleId="Tematkomentarza">
    <w:name w:val="annotation subject"/>
    <w:basedOn w:val="Tekstkomentarza"/>
    <w:next w:val="Tekstkomentarza"/>
    <w:link w:val="TematkomentarzaZnak"/>
    <w:uiPriority w:val="99"/>
    <w:semiHidden/>
    <w:unhideWhenUsed/>
    <w:rsid w:val="00B577EB"/>
    <w:rPr>
      <w:b/>
      <w:bCs/>
    </w:rPr>
  </w:style>
  <w:style w:type="character" w:customStyle="1" w:styleId="TematkomentarzaZnak">
    <w:name w:val="Temat komentarza Znak"/>
    <w:basedOn w:val="TekstkomentarzaZnak"/>
    <w:link w:val="Tematkomentarza"/>
    <w:uiPriority w:val="99"/>
    <w:semiHidden/>
    <w:rsid w:val="00B577EB"/>
    <w:rPr>
      <w:b/>
      <w:bCs/>
      <w:lang w:eastAsia="en-US"/>
    </w:rPr>
  </w:style>
  <w:style w:type="character" w:styleId="Nierozpoznanawzmianka">
    <w:name w:val="Unresolved Mention"/>
    <w:basedOn w:val="Domylnaczcionkaakapitu"/>
    <w:uiPriority w:val="99"/>
    <w:semiHidden/>
    <w:unhideWhenUsed/>
    <w:rsid w:val="00B70C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8851966">
      <w:bodyDiv w:val="1"/>
      <w:marLeft w:val="0"/>
      <w:marRight w:val="0"/>
      <w:marTop w:val="0"/>
      <w:marBottom w:val="0"/>
      <w:divBdr>
        <w:top w:val="none" w:sz="0" w:space="0" w:color="auto"/>
        <w:left w:val="none" w:sz="0" w:space="0" w:color="auto"/>
        <w:bottom w:val="none" w:sz="0" w:space="0" w:color="auto"/>
        <w:right w:val="none" w:sz="0" w:space="0" w:color="auto"/>
      </w:divBdr>
      <w:divsChild>
        <w:div w:id="2100364245">
          <w:marLeft w:val="0"/>
          <w:marRight w:val="0"/>
          <w:marTop w:val="0"/>
          <w:marBottom w:val="0"/>
          <w:divBdr>
            <w:top w:val="none" w:sz="0" w:space="0" w:color="auto"/>
            <w:left w:val="none" w:sz="0" w:space="0" w:color="auto"/>
            <w:bottom w:val="none" w:sz="0" w:space="0" w:color="auto"/>
            <w:right w:val="none" w:sz="0" w:space="0" w:color="auto"/>
          </w:divBdr>
          <w:divsChild>
            <w:div w:id="1000692375">
              <w:marLeft w:val="0"/>
              <w:marRight w:val="0"/>
              <w:marTop w:val="0"/>
              <w:marBottom w:val="0"/>
              <w:divBdr>
                <w:top w:val="none" w:sz="0" w:space="0" w:color="auto"/>
                <w:left w:val="none" w:sz="0" w:space="0" w:color="auto"/>
                <w:bottom w:val="none" w:sz="0" w:space="0" w:color="auto"/>
                <w:right w:val="none" w:sz="0" w:space="0" w:color="auto"/>
              </w:divBdr>
              <w:divsChild>
                <w:div w:id="976841991">
                  <w:marLeft w:val="0"/>
                  <w:marRight w:val="0"/>
                  <w:marTop w:val="0"/>
                  <w:marBottom w:val="0"/>
                  <w:divBdr>
                    <w:top w:val="none" w:sz="0" w:space="0" w:color="auto"/>
                    <w:left w:val="none" w:sz="0" w:space="0" w:color="auto"/>
                    <w:bottom w:val="none" w:sz="0" w:space="0" w:color="auto"/>
                    <w:right w:val="none" w:sz="0" w:space="0" w:color="auto"/>
                  </w:divBdr>
                </w:div>
                <w:div w:id="1180045563">
                  <w:marLeft w:val="0"/>
                  <w:marRight w:val="0"/>
                  <w:marTop w:val="0"/>
                  <w:marBottom w:val="0"/>
                  <w:divBdr>
                    <w:top w:val="none" w:sz="0" w:space="0" w:color="auto"/>
                    <w:left w:val="none" w:sz="0" w:space="0" w:color="auto"/>
                    <w:bottom w:val="none" w:sz="0" w:space="0" w:color="auto"/>
                    <w:right w:val="none" w:sz="0" w:space="0" w:color="auto"/>
                  </w:divBdr>
                </w:div>
                <w:div w:id="1210605447">
                  <w:marLeft w:val="0"/>
                  <w:marRight w:val="0"/>
                  <w:marTop w:val="0"/>
                  <w:marBottom w:val="0"/>
                  <w:divBdr>
                    <w:top w:val="none" w:sz="0" w:space="0" w:color="auto"/>
                    <w:left w:val="none" w:sz="0" w:space="0" w:color="auto"/>
                    <w:bottom w:val="none" w:sz="0" w:space="0" w:color="auto"/>
                    <w:right w:val="none" w:sz="0" w:space="0" w:color="auto"/>
                  </w:divBdr>
                </w:div>
                <w:div w:id="1395425227">
                  <w:marLeft w:val="0"/>
                  <w:marRight w:val="0"/>
                  <w:marTop w:val="0"/>
                  <w:marBottom w:val="0"/>
                  <w:divBdr>
                    <w:top w:val="none" w:sz="0" w:space="0" w:color="auto"/>
                    <w:left w:val="none" w:sz="0" w:space="0" w:color="auto"/>
                    <w:bottom w:val="none" w:sz="0" w:space="0" w:color="auto"/>
                    <w:right w:val="none" w:sz="0" w:space="0" w:color="auto"/>
                  </w:divBdr>
                </w:div>
                <w:div w:id="1616059739">
                  <w:marLeft w:val="0"/>
                  <w:marRight w:val="0"/>
                  <w:marTop w:val="0"/>
                  <w:marBottom w:val="0"/>
                  <w:divBdr>
                    <w:top w:val="none" w:sz="0" w:space="0" w:color="auto"/>
                    <w:left w:val="none" w:sz="0" w:space="0" w:color="auto"/>
                    <w:bottom w:val="none" w:sz="0" w:space="0" w:color="auto"/>
                    <w:right w:val="none" w:sz="0" w:space="0" w:color="auto"/>
                  </w:divBdr>
                </w:div>
                <w:div w:id="188320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9742494">
      <w:bodyDiv w:val="1"/>
      <w:marLeft w:val="0"/>
      <w:marRight w:val="0"/>
      <w:marTop w:val="0"/>
      <w:marBottom w:val="0"/>
      <w:divBdr>
        <w:top w:val="none" w:sz="0" w:space="0" w:color="auto"/>
        <w:left w:val="none" w:sz="0" w:space="0" w:color="auto"/>
        <w:bottom w:val="none" w:sz="0" w:space="0" w:color="auto"/>
        <w:right w:val="none" w:sz="0" w:space="0" w:color="auto"/>
      </w:divBdr>
    </w:div>
    <w:div w:id="474761215">
      <w:bodyDiv w:val="1"/>
      <w:marLeft w:val="0"/>
      <w:marRight w:val="0"/>
      <w:marTop w:val="0"/>
      <w:marBottom w:val="0"/>
      <w:divBdr>
        <w:top w:val="none" w:sz="0" w:space="0" w:color="auto"/>
        <w:left w:val="none" w:sz="0" w:space="0" w:color="auto"/>
        <w:bottom w:val="none" w:sz="0" w:space="0" w:color="auto"/>
        <w:right w:val="none" w:sz="0" w:space="0" w:color="auto"/>
      </w:divBdr>
    </w:div>
    <w:div w:id="611669284">
      <w:bodyDiv w:val="1"/>
      <w:marLeft w:val="0"/>
      <w:marRight w:val="0"/>
      <w:marTop w:val="0"/>
      <w:marBottom w:val="0"/>
      <w:divBdr>
        <w:top w:val="none" w:sz="0" w:space="0" w:color="auto"/>
        <w:left w:val="none" w:sz="0" w:space="0" w:color="auto"/>
        <w:bottom w:val="none" w:sz="0" w:space="0" w:color="auto"/>
        <w:right w:val="none" w:sz="0" w:space="0" w:color="auto"/>
      </w:divBdr>
    </w:div>
    <w:div w:id="726487384">
      <w:bodyDiv w:val="1"/>
      <w:marLeft w:val="0"/>
      <w:marRight w:val="0"/>
      <w:marTop w:val="0"/>
      <w:marBottom w:val="0"/>
      <w:divBdr>
        <w:top w:val="none" w:sz="0" w:space="0" w:color="auto"/>
        <w:left w:val="none" w:sz="0" w:space="0" w:color="auto"/>
        <w:bottom w:val="none" w:sz="0" w:space="0" w:color="auto"/>
        <w:right w:val="none" w:sz="0" w:space="0" w:color="auto"/>
      </w:divBdr>
    </w:div>
    <w:div w:id="1254702152">
      <w:bodyDiv w:val="1"/>
      <w:marLeft w:val="0"/>
      <w:marRight w:val="0"/>
      <w:marTop w:val="0"/>
      <w:marBottom w:val="0"/>
      <w:divBdr>
        <w:top w:val="none" w:sz="0" w:space="0" w:color="auto"/>
        <w:left w:val="none" w:sz="0" w:space="0" w:color="auto"/>
        <w:bottom w:val="none" w:sz="0" w:space="0" w:color="auto"/>
        <w:right w:val="none" w:sz="0" w:space="0" w:color="auto"/>
      </w:divBdr>
    </w:div>
    <w:div w:id="1403063555">
      <w:bodyDiv w:val="1"/>
      <w:marLeft w:val="0"/>
      <w:marRight w:val="0"/>
      <w:marTop w:val="0"/>
      <w:marBottom w:val="0"/>
      <w:divBdr>
        <w:top w:val="none" w:sz="0" w:space="0" w:color="auto"/>
        <w:left w:val="none" w:sz="0" w:space="0" w:color="auto"/>
        <w:bottom w:val="none" w:sz="0" w:space="0" w:color="auto"/>
        <w:right w:val="none" w:sz="0" w:space="0" w:color="auto"/>
      </w:divBdr>
      <w:divsChild>
        <w:div w:id="1177110783">
          <w:marLeft w:val="0"/>
          <w:marRight w:val="0"/>
          <w:marTop w:val="0"/>
          <w:marBottom w:val="0"/>
          <w:divBdr>
            <w:top w:val="none" w:sz="0" w:space="0" w:color="auto"/>
            <w:left w:val="none" w:sz="0" w:space="0" w:color="auto"/>
            <w:bottom w:val="none" w:sz="0" w:space="0" w:color="auto"/>
            <w:right w:val="none" w:sz="0" w:space="0" w:color="auto"/>
          </w:divBdr>
        </w:div>
        <w:div w:id="197015015">
          <w:marLeft w:val="0"/>
          <w:marRight w:val="0"/>
          <w:marTop w:val="0"/>
          <w:marBottom w:val="0"/>
          <w:divBdr>
            <w:top w:val="none" w:sz="0" w:space="0" w:color="auto"/>
            <w:left w:val="none" w:sz="0" w:space="0" w:color="auto"/>
            <w:bottom w:val="none" w:sz="0" w:space="0" w:color="auto"/>
            <w:right w:val="none" w:sz="0" w:space="0" w:color="auto"/>
          </w:divBdr>
        </w:div>
        <w:div w:id="56827557">
          <w:marLeft w:val="0"/>
          <w:marRight w:val="0"/>
          <w:marTop w:val="0"/>
          <w:marBottom w:val="0"/>
          <w:divBdr>
            <w:top w:val="none" w:sz="0" w:space="0" w:color="auto"/>
            <w:left w:val="none" w:sz="0" w:space="0" w:color="auto"/>
            <w:bottom w:val="none" w:sz="0" w:space="0" w:color="auto"/>
            <w:right w:val="none" w:sz="0" w:space="0" w:color="auto"/>
          </w:divBdr>
        </w:div>
        <w:div w:id="809590015">
          <w:marLeft w:val="0"/>
          <w:marRight w:val="0"/>
          <w:marTop w:val="0"/>
          <w:marBottom w:val="0"/>
          <w:divBdr>
            <w:top w:val="none" w:sz="0" w:space="0" w:color="auto"/>
            <w:left w:val="none" w:sz="0" w:space="0" w:color="auto"/>
            <w:bottom w:val="none" w:sz="0" w:space="0" w:color="auto"/>
            <w:right w:val="none" w:sz="0" w:space="0" w:color="auto"/>
          </w:divBdr>
        </w:div>
        <w:div w:id="1491292022">
          <w:marLeft w:val="0"/>
          <w:marRight w:val="0"/>
          <w:marTop w:val="0"/>
          <w:marBottom w:val="0"/>
          <w:divBdr>
            <w:top w:val="none" w:sz="0" w:space="0" w:color="auto"/>
            <w:left w:val="none" w:sz="0" w:space="0" w:color="auto"/>
            <w:bottom w:val="none" w:sz="0" w:space="0" w:color="auto"/>
            <w:right w:val="none" w:sz="0" w:space="0" w:color="auto"/>
          </w:divBdr>
        </w:div>
        <w:div w:id="2089573721">
          <w:marLeft w:val="0"/>
          <w:marRight w:val="0"/>
          <w:marTop w:val="0"/>
          <w:marBottom w:val="0"/>
          <w:divBdr>
            <w:top w:val="none" w:sz="0" w:space="0" w:color="auto"/>
            <w:left w:val="none" w:sz="0" w:space="0" w:color="auto"/>
            <w:bottom w:val="none" w:sz="0" w:space="0" w:color="auto"/>
            <w:right w:val="none" w:sz="0" w:space="0" w:color="auto"/>
          </w:divBdr>
        </w:div>
      </w:divsChild>
    </w:div>
    <w:div w:id="1455517503">
      <w:bodyDiv w:val="1"/>
      <w:marLeft w:val="0"/>
      <w:marRight w:val="0"/>
      <w:marTop w:val="0"/>
      <w:marBottom w:val="0"/>
      <w:divBdr>
        <w:top w:val="none" w:sz="0" w:space="0" w:color="auto"/>
        <w:left w:val="none" w:sz="0" w:space="0" w:color="auto"/>
        <w:bottom w:val="none" w:sz="0" w:space="0" w:color="auto"/>
        <w:right w:val="none" w:sz="0" w:space="0" w:color="auto"/>
      </w:divBdr>
    </w:div>
    <w:div w:id="1549997382">
      <w:bodyDiv w:val="1"/>
      <w:marLeft w:val="0"/>
      <w:marRight w:val="0"/>
      <w:marTop w:val="0"/>
      <w:marBottom w:val="0"/>
      <w:divBdr>
        <w:top w:val="none" w:sz="0" w:space="0" w:color="auto"/>
        <w:left w:val="none" w:sz="0" w:space="0" w:color="auto"/>
        <w:bottom w:val="none" w:sz="0" w:space="0" w:color="auto"/>
        <w:right w:val="none" w:sz="0" w:space="0" w:color="auto"/>
      </w:divBdr>
    </w:div>
    <w:div w:id="1554927832">
      <w:bodyDiv w:val="1"/>
      <w:marLeft w:val="0"/>
      <w:marRight w:val="0"/>
      <w:marTop w:val="0"/>
      <w:marBottom w:val="0"/>
      <w:divBdr>
        <w:top w:val="none" w:sz="0" w:space="0" w:color="auto"/>
        <w:left w:val="none" w:sz="0" w:space="0" w:color="auto"/>
        <w:bottom w:val="none" w:sz="0" w:space="0" w:color="auto"/>
        <w:right w:val="none" w:sz="0" w:space="0" w:color="auto"/>
      </w:divBdr>
      <w:divsChild>
        <w:div w:id="1143155065">
          <w:marLeft w:val="0"/>
          <w:marRight w:val="0"/>
          <w:marTop w:val="0"/>
          <w:marBottom w:val="0"/>
          <w:divBdr>
            <w:top w:val="none" w:sz="0" w:space="0" w:color="auto"/>
            <w:left w:val="none" w:sz="0" w:space="0" w:color="auto"/>
            <w:bottom w:val="none" w:sz="0" w:space="0" w:color="auto"/>
            <w:right w:val="none" w:sz="0" w:space="0" w:color="auto"/>
          </w:divBdr>
        </w:div>
        <w:div w:id="214007391">
          <w:marLeft w:val="0"/>
          <w:marRight w:val="0"/>
          <w:marTop w:val="0"/>
          <w:marBottom w:val="0"/>
          <w:divBdr>
            <w:top w:val="none" w:sz="0" w:space="0" w:color="auto"/>
            <w:left w:val="none" w:sz="0" w:space="0" w:color="auto"/>
            <w:bottom w:val="none" w:sz="0" w:space="0" w:color="auto"/>
            <w:right w:val="none" w:sz="0" w:space="0" w:color="auto"/>
          </w:divBdr>
        </w:div>
        <w:div w:id="675693790">
          <w:marLeft w:val="0"/>
          <w:marRight w:val="0"/>
          <w:marTop w:val="0"/>
          <w:marBottom w:val="0"/>
          <w:divBdr>
            <w:top w:val="none" w:sz="0" w:space="0" w:color="auto"/>
            <w:left w:val="none" w:sz="0" w:space="0" w:color="auto"/>
            <w:bottom w:val="none" w:sz="0" w:space="0" w:color="auto"/>
            <w:right w:val="none" w:sz="0" w:space="0" w:color="auto"/>
          </w:divBdr>
        </w:div>
        <w:div w:id="199823579">
          <w:marLeft w:val="0"/>
          <w:marRight w:val="0"/>
          <w:marTop w:val="0"/>
          <w:marBottom w:val="0"/>
          <w:divBdr>
            <w:top w:val="none" w:sz="0" w:space="0" w:color="auto"/>
            <w:left w:val="none" w:sz="0" w:space="0" w:color="auto"/>
            <w:bottom w:val="none" w:sz="0" w:space="0" w:color="auto"/>
            <w:right w:val="none" w:sz="0" w:space="0" w:color="auto"/>
          </w:divBdr>
        </w:div>
        <w:div w:id="582759594">
          <w:marLeft w:val="0"/>
          <w:marRight w:val="0"/>
          <w:marTop w:val="0"/>
          <w:marBottom w:val="0"/>
          <w:divBdr>
            <w:top w:val="none" w:sz="0" w:space="0" w:color="auto"/>
            <w:left w:val="none" w:sz="0" w:space="0" w:color="auto"/>
            <w:bottom w:val="none" w:sz="0" w:space="0" w:color="auto"/>
            <w:right w:val="none" w:sz="0" w:space="0" w:color="auto"/>
          </w:divBdr>
        </w:div>
        <w:div w:id="2098675268">
          <w:marLeft w:val="0"/>
          <w:marRight w:val="0"/>
          <w:marTop w:val="0"/>
          <w:marBottom w:val="0"/>
          <w:divBdr>
            <w:top w:val="none" w:sz="0" w:space="0" w:color="auto"/>
            <w:left w:val="none" w:sz="0" w:space="0" w:color="auto"/>
            <w:bottom w:val="none" w:sz="0" w:space="0" w:color="auto"/>
            <w:right w:val="none" w:sz="0" w:space="0" w:color="auto"/>
          </w:divBdr>
        </w:div>
        <w:div w:id="1251887143">
          <w:marLeft w:val="0"/>
          <w:marRight w:val="0"/>
          <w:marTop w:val="0"/>
          <w:marBottom w:val="0"/>
          <w:divBdr>
            <w:top w:val="none" w:sz="0" w:space="0" w:color="auto"/>
            <w:left w:val="none" w:sz="0" w:space="0" w:color="auto"/>
            <w:bottom w:val="none" w:sz="0" w:space="0" w:color="auto"/>
            <w:right w:val="none" w:sz="0" w:space="0" w:color="auto"/>
          </w:divBdr>
        </w:div>
        <w:div w:id="726878385">
          <w:marLeft w:val="0"/>
          <w:marRight w:val="0"/>
          <w:marTop w:val="0"/>
          <w:marBottom w:val="0"/>
          <w:divBdr>
            <w:top w:val="none" w:sz="0" w:space="0" w:color="auto"/>
            <w:left w:val="none" w:sz="0" w:space="0" w:color="auto"/>
            <w:bottom w:val="none" w:sz="0" w:space="0" w:color="auto"/>
            <w:right w:val="none" w:sz="0" w:space="0" w:color="auto"/>
          </w:divBdr>
        </w:div>
        <w:div w:id="1528181085">
          <w:marLeft w:val="0"/>
          <w:marRight w:val="0"/>
          <w:marTop w:val="0"/>
          <w:marBottom w:val="0"/>
          <w:divBdr>
            <w:top w:val="none" w:sz="0" w:space="0" w:color="auto"/>
            <w:left w:val="none" w:sz="0" w:space="0" w:color="auto"/>
            <w:bottom w:val="none" w:sz="0" w:space="0" w:color="auto"/>
            <w:right w:val="none" w:sz="0" w:space="0" w:color="auto"/>
          </w:divBdr>
        </w:div>
        <w:div w:id="1586378614">
          <w:marLeft w:val="0"/>
          <w:marRight w:val="0"/>
          <w:marTop w:val="0"/>
          <w:marBottom w:val="0"/>
          <w:divBdr>
            <w:top w:val="none" w:sz="0" w:space="0" w:color="auto"/>
            <w:left w:val="none" w:sz="0" w:space="0" w:color="auto"/>
            <w:bottom w:val="none" w:sz="0" w:space="0" w:color="auto"/>
            <w:right w:val="none" w:sz="0" w:space="0" w:color="auto"/>
          </w:divBdr>
        </w:div>
        <w:div w:id="1023824879">
          <w:marLeft w:val="0"/>
          <w:marRight w:val="0"/>
          <w:marTop w:val="0"/>
          <w:marBottom w:val="0"/>
          <w:divBdr>
            <w:top w:val="none" w:sz="0" w:space="0" w:color="auto"/>
            <w:left w:val="none" w:sz="0" w:space="0" w:color="auto"/>
            <w:bottom w:val="none" w:sz="0" w:space="0" w:color="auto"/>
            <w:right w:val="none" w:sz="0" w:space="0" w:color="auto"/>
          </w:divBdr>
        </w:div>
        <w:div w:id="138501386">
          <w:marLeft w:val="0"/>
          <w:marRight w:val="0"/>
          <w:marTop w:val="0"/>
          <w:marBottom w:val="0"/>
          <w:divBdr>
            <w:top w:val="none" w:sz="0" w:space="0" w:color="auto"/>
            <w:left w:val="none" w:sz="0" w:space="0" w:color="auto"/>
            <w:bottom w:val="none" w:sz="0" w:space="0" w:color="auto"/>
            <w:right w:val="none" w:sz="0" w:space="0" w:color="auto"/>
          </w:divBdr>
        </w:div>
      </w:divsChild>
    </w:div>
    <w:div w:id="1734694171">
      <w:bodyDiv w:val="1"/>
      <w:marLeft w:val="0"/>
      <w:marRight w:val="0"/>
      <w:marTop w:val="0"/>
      <w:marBottom w:val="0"/>
      <w:divBdr>
        <w:top w:val="none" w:sz="0" w:space="0" w:color="auto"/>
        <w:left w:val="none" w:sz="0" w:space="0" w:color="auto"/>
        <w:bottom w:val="none" w:sz="0" w:space="0" w:color="auto"/>
        <w:right w:val="none" w:sz="0" w:space="0" w:color="auto"/>
      </w:divBdr>
    </w:div>
    <w:div w:id="1825125113">
      <w:bodyDiv w:val="1"/>
      <w:marLeft w:val="0"/>
      <w:marRight w:val="0"/>
      <w:marTop w:val="0"/>
      <w:marBottom w:val="0"/>
      <w:divBdr>
        <w:top w:val="none" w:sz="0" w:space="0" w:color="auto"/>
        <w:left w:val="none" w:sz="0" w:space="0" w:color="auto"/>
        <w:bottom w:val="none" w:sz="0" w:space="0" w:color="auto"/>
        <w:right w:val="none" w:sz="0" w:space="0" w:color="auto"/>
      </w:divBdr>
    </w:div>
    <w:div w:id="1874539535">
      <w:bodyDiv w:val="1"/>
      <w:marLeft w:val="0"/>
      <w:marRight w:val="0"/>
      <w:marTop w:val="0"/>
      <w:marBottom w:val="0"/>
      <w:divBdr>
        <w:top w:val="none" w:sz="0" w:space="0" w:color="auto"/>
        <w:left w:val="none" w:sz="0" w:space="0" w:color="auto"/>
        <w:bottom w:val="none" w:sz="0" w:space="0" w:color="auto"/>
        <w:right w:val="none" w:sz="0" w:space="0" w:color="auto"/>
      </w:divBdr>
    </w:div>
    <w:div w:id="2044089872">
      <w:bodyDiv w:val="1"/>
      <w:marLeft w:val="0"/>
      <w:marRight w:val="0"/>
      <w:marTop w:val="0"/>
      <w:marBottom w:val="0"/>
      <w:divBdr>
        <w:top w:val="none" w:sz="0" w:space="0" w:color="auto"/>
        <w:left w:val="none" w:sz="0" w:space="0" w:color="auto"/>
        <w:bottom w:val="none" w:sz="0" w:space="0" w:color="auto"/>
        <w:right w:val="none" w:sz="0" w:space="0" w:color="auto"/>
      </w:divBdr>
      <w:divsChild>
        <w:div w:id="2085951259">
          <w:marLeft w:val="0"/>
          <w:marRight w:val="0"/>
          <w:marTop w:val="0"/>
          <w:marBottom w:val="0"/>
          <w:divBdr>
            <w:top w:val="none" w:sz="0" w:space="0" w:color="auto"/>
            <w:left w:val="none" w:sz="0" w:space="0" w:color="auto"/>
            <w:bottom w:val="none" w:sz="0" w:space="0" w:color="auto"/>
            <w:right w:val="none" w:sz="0" w:space="0" w:color="auto"/>
          </w:divBdr>
        </w:div>
        <w:div w:id="1693610555">
          <w:marLeft w:val="0"/>
          <w:marRight w:val="0"/>
          <w:marTop w:val="0"/>
          <w:marBottom w:val="0"/>
          <w:divBdr>
            <w:top w:val="none" w:sz="0" w:space="0" w:color="auto"/>
            <w:left w:val="none" w:sz="0" w:space="0" w:color="auto"/>
            <w:bottom w:val="none" w:sz="0" w:space="0" w:color="auto"/>
            <w:right w:val="none" w:sz="0" w:space="0" w:color="auto"/>
          </w:divBdr>
        </w:div>
        <w:div w:id="1605533539">
          <w:marLeft w:val="0"/>
          <w:marRight w:val="0"/>
          <w:marTop w:val="0"/>
          <w:marBottom w:val="0"/>
          <w:divBdr>
            <w:top w:val="none" w:sz="0" w:space="0" w:color="auto"/>
            <w:left w:val="none" w:sz="0" w:space="0" w:color="auto"/>
            <w:bottom w:val="none" w:sz="0" w:space="0" w:color="auto"/>
            <w:right w:val="none" w:sz="0" w:space="0" w:color="auto"/>
          </w:divBdr>
        </w:div>
        <w:div w:id="802502593">
          <w:marLeft w:val="0"/>
          <w:marRight w:val="0"/>
          <w:marTop w:val="0"/>
          <w:marBottom w:val="0"/>
          <w:divBdr>
            <w:top w:val="none" w:sz="0" w:space="0" w:color="auto"/>
            <w:left w:val="none" w:sz="0" w:space="0" w:color="auto"/>
            <w:bottom w:val="none" w:sz="0" w:space="0" w:color="auto"/>
            <w:right w:val="none" w:sz="0" w:space="0" w:color="auto"/>
          </w:divBdr>
        </w:div>
        <w:div w:id="20620524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ojekt.niepelnosprawni@szansadlaniewidomych.or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www.szansadlaniewidomych.org/index.php/projektniepelnosprawni/"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7F784C-CF36-4557-A43B-F15434844C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10</Pages>
  <Words>2975</Words>
  <Characters>17855</Characters>
  <Application>Microsoft Office Word</Application>
  <DocSecurity>0</DocSecurity>
  <Lines>148</Lines>
  <Paragraphs>41</Paragraphs>
  <ScaleCrop>false</ScaleCrop>
  <HeadingPairs>
    <vt:vector size="2" baseType="variant">
      <vt:variant>
        <vt:lpstr>Tytuł</vt:lpstr>
      </vt:variant>
      <vt:variant>
        <vt:i4>1</vt:i4>
      </vt:variant>
    </vt:vector>
  </HeadingPairs>
  <TitlesOfParts>
    <vt:vector size="1" baseType="lpstr">
      <vt:lpstr>Szanowni Państwo,</vt:lpstr>
    </vt:vector>
  </TitlesOfParts>
  <Manager/>
  <Company>Acer</Company>
  <LinksUpToDate>false</LinksUpToDate>
  <CharactersWithSpaces>20789</CharactersWithSpaces>
  <SharedDoc>false</SharedDoc>
  <HyperlinkBase/>
  <HLinks>
    <vt:vector size="6" baseType="variant">
      <vt:variant>
        <vt:i4>4718685</vt:i4>
      </vt:variant>
      <vt:variant>
        <vt:i4>0</vt:i4>
      </vt:variant>
      <vt:variant>
        <vt:i4>0</vt:i4>
      </vt:variant>
      <vt:variant>
        <vt:i4>5</vt:i4>
      </vt:variant>
      <vt:variant>
        <vt:lpwstr>http://www.szansadlaniewidomych.org/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Szanowni Państwo,</dc:title>
  <dc:subject/>
  <dc:creator>Fundacja</dc:creator>
  <cp:keywords/>
  <dc:description/>
  <cp:lastModifiedBy>5953</cp:lastModifiedBy>
  <cp:revision>6</cp:revision>
  <cp:lastPrinted>2021-11-28T16:51:00Z</cp:lastPrinted>
  <dcterms:created xsi:type="dcterms:W3CDTF">2021-12-20T09:15:00Z</dcterms:created>
  <dcterms:modified xsi:type="dcterms:W3CDTF">2021-12-22T08:31:00Z</dcterms:modified>
  <cp:category/>
</cp:coreProperties>
</file>